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AC8" w:rsidRPr="00C21AC8" w:rsidRDefault="009B7F34" w:rsidP="00D74739">
      <w:pPr>
        <w:pStyle w:val="Default"/>
        <w:jc w:val="center"/>
        <w:rPr>
          <w:b/>
          <w:bCs/>
          <w:sz w:val="22"/>
          <w:szCs w:val="22"/>
        </w:rPr>
      </w:pPr>
      <w:r>
        <w:rPr>
          <w:b/>
          <w:bCs/>
          <w:noProof/>
          <w:sz w:val="22"/>
          <w:szCs w:val="22"/>
        </w:rPr>
        <w:drawing>
          <wp:inline distT="0" distB="0" distL="0" distR="0">
            <wp:extent cx="2971800" cy="98228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esars Palace 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9144" cy="991325"/>
                    </a:xfrm>
                    <a:prstGeom prst="rect">
                      <a:avLst/>
                    </a:prstGeom>
                  </pic:spPr>
                </pic:pic>
              </a:graphicData>
            </a:graphic>
          </wp:inline>
        </w:drawing>
      </w:r>
    </w:p>
    <w:p w:rsidR="00D74739" w:rsidRPr="007D0E98" w:rsidRDefault="00D74739" w:rsidP="005570CE">
      <w:pPr>
        <w:pStyle w:val="Default"/>
        <w:rPr>
          <w:b/>
          <w:bCs/>
          <w:sz w:val="22"/>
          <w:szCs w:val="22"/>
        </w:rPr>
      </w:pPr>
    </w:p>
    <w:p w:rsidR="007D0E98" w:rsidRPr="00D74739" w:rsidRDefault="00D74739" w:rsidP="006E338F">
      <w:pPr>
        <w:pStyle w:val="Default"/>
        <w:jc w:val="center"/>
        <w:rPr>
          <w:sz w:val="28"/>
          <w:szCs w:val="28"/>
        </w:rPr>
      </w:pPr>
      <w:r w:rsidRPr="00D74739">
        <w:rPr>
          <w:b/>
          <w:bCs/>
          <w:sz w:val="28"/>
          <w:szCs w:val="28"/>
        </w:rPr>
        <w:t>FACT SHEET</w:t>
      </w:r>
    </w:p>
    <w:p w:rsidR="007D0E98" w:rsidRPr="00D74739" w:rsidRDefault="007D0E98" w:rsidP="006E338F">
      <w:pPr>
        <w:pStyle w:val="Default"/>
        <w:tabs>
          <w:tab w:val="left" w:pos="2880"/>
        </w:tabs>
        <w:rPr>
          <w:b/>
          <w:bCs/>
          <w:sz w:val="22"/>
          <w:szCs w:val="22"/>
        </w:rPr>
      </w:pPr>
    </w:p>
    <w:p w:rsidR="00C1440A" w:rsidRPr="00B10C86" w:rsidRDefault="00C1440A" w:rsidP="006E338F">
      <w:pPr>
        <w:pStyle w:val="Default"/>
        <w:tabs>
          <w:tab w:val="left" w:pos="2880"/>
        </w:tabs>
        <w:rPr>
          <w:sz w:val="22"/>
          <w:szCs w:val="22"/>
        </w:rPr>
      </w:pPr>
      <w:r w:rsidRPr="00B10C86">
        <w:rPr>
          <w:b/>
          <w:bCs/>
          <w:sz w:val="22"/>
          <w:szCs w:val="22"/>
        </w:rPr>
        <w:t xml:space="preserve">LOCATION </w:t>
      </w:r>
      <w:r w:rsidRPr="00B10C86">
        <w:rPr>
          <w:b/>
          <w:bCs/>
          <w:sz w:val="22"/>
          <w:szCs w:val="22"/>
        </w:rPr>
        <w:tab/>
      </w:r>
      <w:r w:rsidRPr="00B10C86">
        <w:rPr>
          <w:sz w:val="22"/>
          <w:szCs w:val="22"/>
        </w:rPr>
        <w:t>Caesars Palace</w:t>
      </w:r>
    </w:p>
    <w:p w:rsidR="007D0E98" w:rsidRPr="00B10C86" w:rsidRDefault="007D0E98" w:rsidP="006E338F">
      <w:pPr>
        <w:pStyle w:val="Default"/>
        <w:tabs>
          <w:tab w:val="left" w:pos="2880"/>
        </w:tabs>
        <w:spacing w:line="253" w:lineRule="atLeast"/>
        <w:rPr>
          <w:sz w:val="22"/>
          <w:szCs w:val="22"/>
        </w:rPr>
      </w:pPr>
      <w:r w:rsidRPr="00B10C86">
        <w:rPr>
          <w:sz w:val="22"/>
          <w:szCs w:val="22"/>
        </w:rPr>
        <w:tab/>
        <w:t xml:space="preserve">3570 </w:t>
      </w:r>
      <w:r w:rsidR="00382B06" w:rsidRPr="00B10C86">
        <w:rPr>
          <w:sz w:val="22"/>
          <w:szCs w:val="22"/>
        </w:rPr>
        <w:t xml:space="preserve">Las </w:t>
      </w:r>
      <w:r w:rsidR="00C1440A" w:rsidRPr="00B10C86">
        <w:rPr>
          <w:sz w:val="22"/>
          <w:szCs w:val="22"/>
        </w:rPr>
        <w:t>Vegas Boulevard</w:t>
      </w:r>
      <w:r w:rsidRPr="00B10C86">
        <w:rPr>
          <w:sz w:val="22"/>
          <w:szCs w:val="22"/>
        </w:rPr>
        <w:t>,</w:t>
      </w:r>
      <w:r w:rsidR="00C1440A" w:rsidRPr="00B10C86">
        <w:rPr>
          <w:sz w:val="22"/>
          <w:szCs w:val="22"/>
        </w:rPr>
        <w:t xml:space="preserve"> South     </w:t>
      </w:r>
    </w:p>
    <w:p w:rsidR="007D0E98" w:rsidRPr="00B10C86" w:rsidRDefault="007D0E98" w:rsidP="006E338F">
      <w:pPr>
        <w:pStyle w:val="Default"/>
        <w:tabs>
          <w:tab w:val="left" w:pos="2880"/>
        </w:tabs>
        <w:spacing w:line="253" w:lineRule="atLeast"/>
        <w:rPr>
          <w:sz w:val="22"/>
          <w:szCs w:val="22"/>
        </w:rPr>
      </w:pPr>
      <w:r w:rsidRPr="00B10C86">
        <w:rPr>
          <w:sz w:val="22"/>
          <w:szCs w:val="22"/>
        </w:rPr>
        <w:tab/>
      </w:r>
      <w:r w:rsidR="00C1440A" w:rsidRPr="00B10C86">
        <w:rPr>
          <w:sz w:val="22"/>
          <w:szCs w:val="22"/>
        </w:rPr>
        <w:t xml:space="preserve">Las Vegas, Nevada 89109     </w:t>
      </w:r>
    </w:p>
    <w:p w:rsidR="00C1440A" w:rsidRPr="00B10C86" w:rsidRDefault="007D0E98" w:rsidP="006E338F">
      <w:pPr>
        <w:pStyle w:val="Default"/>
        <w:tabs>
          <w:tab w:val="left" w:pos="2880"/>
        </w:tabs>
        <w:spacing w:line="253" w:lineRule="atLeast"/>
        <w:rPr>
          <w:sz w:val="22"/>
          <w:szCs w:val="22"/>
        </w:rPr>
      </w:pPr>
      <w:r w:rsidRPr="00B10C86">
        <w:rPr>
          <w:sz w:val="22"/>
          <w:szCs w:val="22"/>
        </w:rPr>
        <w:tab/>
      </w:r>
      <w:r w:rsidR="00C1440A" w:rsidRPr="00B10C86">
        <w:rPr>
          <w:sz w:val="22"/>
          <w:szCs w:val="22"/>
        </w:rPr>
        <w:t xml:space="preserve">702.731.7110 or </w:t>
      </w:r>
      <w:r w:rsidR="00D9284A">
        <w:rPr>
          <w:sz w:val="22"/>
          <w:szCs w:val="22"/>
        </w:rPr>
        <w:t>866.227.</w:t>
      </w:r>
      <w:r w:rsidR="00D9284A" w:rsidRPr="00D9284A">
        <w:rPr>
          <w:sz w:val="22"/>
          <w:szCs w:val="22"/>
        </w:rPr>
        <w:t>5938</w:t>
      </w:r>
    </w:p>
    <w:p w:rsidR="00C1440A" w:rsidRPr="00B10C86" w:rsidRDefault="00C1440A" w:rsidP="006E338F">
      <w:pPr>
        <w:pStyle w:val="CM8"/>
        <w:spacing w:line="253" w:lineRule="atLeast"/>
        <w:ind w:left="2880"/>
        <w:rPr>
          <w:rFonts w:cs="Arial"/>
          <w:color w:val="0000FF"/>
          <w:sz w:val="22"/>
          <w:szCs w:val="22"/>
          <w:u w:val="single"/>
        </w:rPr>
      </w:pPr>
      <w:r w:rsidRPr="00B10C86">
        <w:rPr>
          <w:rFonts w:cs="Arial"/>
          <w:color w:val="0000FF"/>
          <w:sz w:val="22"/>
          <w:szCs w:val="22"/>
          <w:u w:val="single"/>
        </w:rPr>
        <w:t xml:space="preserve">www.caesarspalace.com </w:t>
      </w:r>
    </w:p>
    <w:p w:rsidR="00124F7F" w:rsidRPr="0052303C" w:rsidRDefault="00124F7F" w:rsidP="00124F7F">
      <w:pPr>
        <w:pStyle w:val="Default"/>
        <w:rPr>
          <w:sz w:val="22"/>
          <w:szCs w:val="22"/>
        </w:rPr>
      </w:pPr>
      <w:r w:rsidRPr="0052303C">
        <w:rPr>
          <w:sz w:val="22"/>
          <w:szCs w:val="22"/>
        </w:rPr>
        <w:tab/>
      </w:r>
      <w:r w:rsidRPr="0052303C">
        <w:rPr>
          <w:sz w:val="22"/>
          <w:szCs w:val="22"/>
        </w:rPr>
        <w:tab/>
      </w:r>
      <w:r w:rsidRPr="0052303C">
        <w:rPr>
          <w:sz w:val="22"/>
          <w:szCs w:val="22"/>
        </w:rPr>
        <w:tab/>
      </w:r>
      <w:r w:rsidRPr="0052303C">
        <w:rPr>
          <w:sz w:val="22"/>
          <w:szCs w:val="22"/>
        </w:rPr>
        <w:tab/>
      </w:r>
      <w:hyperlink r:id="rId7" w:history="1">
        <w:r w:rsidRPr="0052303C">
          <w:rPr>
            <w:rStyle w:val="Hyperlink"/>
            <w:sz w:val="22"/>
            <w:szCs w:val="22"/>
          </w:rPr>
          <w:t>www.facebook.com/caesarspalacelv</w:t>
        </w:r>
      </w:hyperlink>
    </w:p>
    <w:p w:rsidR="00936BAD" w:rsidRPr="0052303C" w:rsidRDefault="00124F7F" w:rsidP="00DE3484">
      <w:pPr>
        <w:pStyle w:val="Default"/>
        <w:rPr>
          <w:sz w:val="22"/>
          <w:szCs w:val="22"/>
        </w:rPr>
      </w:pPr>
      <w:r w:rsidRPr="0052303C">
        <w:rPr>
          <w:sz w:val="22"/>
          <w:szCs w:val="22"/>
        </w:rPr>
        <w:tab/>
      </w:r>
      <w:r w:rsidRPr="0052303C">
        <w:rPr>
          <w:sz w:val="22"/>
          <w:szCs w:val="22"/>
        </w:rPr>
        <w:tab/>
      </w:r>
      <w:r w:rsidRPr="0052303C">
        <w:rPr>
          <w:sz w:val="22"/>
          <w:szCs w:val="22"/>
        </w:rPr>
        <w:tab/>
      </w:r>
      <w:r w:rsidRPr="0052303C">
        <w:rPr>
          <w:sz w:val="22"/>
          <w:szCs w:val="22"/>
        </w:rPr>
        <w:tab/>
      </w:r>
      <w:hyperlink r:id="rId8" w:history="1">
        <w:r w:rsidRPr="0052303C">
          <w:rPr>
            <w:rStyle w:val="Hyperlink"/>
            <w:sz w:val="22"/>
            <w:szCs w:val="22"/>
          </w:rPr>
          <w:t>www.twitter.com/caesarspalace</w:t>
        </w:r>
      </w:hyperlink>
    </w:p>
    <w:p w:rsidR="00071292" w:rsidRPr="0052303C" w:rsidRDefault="00071292" w:rsidP="00071292">
      <w:pPr>
        <w:pStyle w:val="Default"/>
        <w:rPr>
          <w:sz w:val="22"/>
          <w:szCs w:val="22"/>
        </w:rPr>
      </w:pPr>
    </w:p>
    <w:p w:rsidR="00B10C86" w:rsidRPr="0052303C" w:rsidRDefault="00B10C86" w:rsidP="00071292">
      <w:pPr>
        <w:pStyle w:val="Default"/>
        <w:rPr>
          <w:sz w:val="22"/>
          <w:szCs w:val="22"/>
        </w:rPr>
      </w:pPr>
      <w:r w:rsidRPr="0052303C">
        <w:rPr>
          <w:b/>
          <w:sz w:val="22"/>
          <w:szCs w:val="22"/>
        </w:rPr>
        <w:t>MEDIA ROOM</w:t>
      </w:r>
      <w:r w:rsidRPr="0052303C">
        <w:rPr>
          <w:sz w:val="22"/>
          <w:szCs w:val="22"/>
        </w:rPr>
        <w:tab/>
      </w:r>
      <w:r w:rsidRPr="0052303C">
        <w:rPr>
          <w:sz w:val="22"/>
          <w:szCs w:val="22"/>
        </w:rPr>
        <w:tab/>
      </w:r>
      <w:hyperlink r:id="rId9" w:history="1">
        <w:r w:rsidRPr="0052303C">
          <w:rPr>
            <w:rStyle w:val="Hyperlink"/>
            <w:sz w:val="22"/>
            <w:szCs w:val="22"/>
          </w:rPr>
          <w:t>http://caesars.mediaroom.com/</w:t>
        </w:r>
      </w:hyperlink>
      <w:r w:rsidRPr="0052303C">
        <w:rPr>
          <w:sz w:val="22"/>
          <w:szCs w:val="22"/>
        </w:rPr>
        <w:t xml:space="preserve"> </w:t>
      </w:r>
    </w:p>
    <w:p w:rsidR="00B10C86" w:rsidRPr="0052303C" w:rsidRDefault="00B10C86" w:rsidP="00071292">
      <w:pPr>
        <w:pStyle w:val="Default"/>
        <w:rPr>
          <w:sz w:val="22"/>
          <w:szCs w:val="22"/>
        </w:rPr>
      </w:pPr>
    </w:p>
    <w:p w:rsidR="007D0E98" w:rsidRPr="00B713FF" w:rsidRDefault="007D0E98" w:rsidP="0052303C">
      <w:pPr>
        <w:pStyle w:val="CM8"/>
        <w:tabs>
          <w:tab w:val="left" w:pos="2880"/>
        </w:tabs>
        <w:spacing w:line="256" w:lineRule="atLeast"/>
        <w:ind w:left="2880" w:right="597" w:hanging="2880"/>
        <w:rPr>
          <w:rFonts w:cs="Arial"/>
          <w:color w:val="000000"/>
          <w:sz w:val="22"/>
          <w:szCs w:val="22"/>
        </w:rPr>
      </w:pPr>
      <w:r w:rsidRPr="00B713FF">
        <w:rPr>
          <w:rFonts w:cs="Arial"/>
          <w:b/>
          <w:color w:val="000000"/>
          <w:sz w:val="22"/>
          <w:szCs w:val="22"/>
        </w:rPr>
        <w:t>OVERVIEW</w:t>
      </w:r>
      <w:r w:rsidRPr="00935A5B">
        <w:rPr>
          <w:rFonts w:cs="Arial"/>
          <w:color w:val="000000"/>
          <w:sz w:val="22"/>
          <w:szCs w:val="22"/>
        </w:rPr>
        <w:tab/>
        <w:t>Caesars Palace spans 85-</w:t>
      </w:r>
      <w:r w:rsidR="00C1440A" w:rsidRPr="00935A5B">
        <w:rPr>
          <w:rFonts w:cs="Arial"/>
          <w:color w:val="000000"/>
          <w:sz w:val="22"/>
          <w:szCs w:val="22"/>
        </w:rPr>
        <w:t>acres at the h</w:t>
      </w:r>
      <w:r w:rsidR="00C1440A" w:rsidRPr="00900DC0">
        <w:rPr>
          <w:rFonts w:cs="Arial"/>
          <w:color w:val="000000"/>
          <w:sz w:val="22"/>
          <w:szCs w:val="22"/>
        </w:rPr>
        <w:t>eart of the Las</w:t>
      </w:r>
      <w:r w:rsidRPr="007C75BB">
        <w:rPr>
          <w:rFonts w:cs="Arial"/>
          <w:color w:val="000000"/>
          <w:sz w:val="22"/>
          <w:szCs w:val="22"/>
        </w:rPr>
        <w:t xml:space="preserve"> Vegas Strip, just 10-</w:t>
      </w:r>
      <w:r w:rsidR="00C1440A" w:rsidRPr="0052303C">
        <w:rPr>
          <w:rFonts w:cs="Arial"/>
          <w:color w:val="000000"/>
          <w:sz w:val="22"/>
          <w:szCs w:val="22"/>
        </w:rPr>
        <w:t>minutes from McCarran International Airport</w:t>
      </w:r>
      <w:r w:rsidR="00443D23" w:rsidRPr="0052303C">
        <w:rPr>
          <w:rFonts w:cs="Arial"/>
          <w:color w:val="000000"/>
          <w:sz w:val="22"/>
          <w:szCs w:val="22"/>
        </w:rPr>
        <w:t>.</w:t>
      </w:r>
      <w:r w:rsidR="002F7BC8" w:rsidRPr="0052303C">
        <w:rPr>
          <w:rFonts w:cs="Arial"/>
          <w:color w:val="000000"/>
          <w:sz w:val="22"/>
          <w:szCs w:val="22"/>
        </w:rPr>
        <w:t xml:space="preserve"> </w:t>
      </w:r>
      <w:r w:rsidRPr="0052303C">
        <w:rPr>
          <w:rFonts w:cs="Arial"/>
          <w:bCs/>
          <w:color w:val="000000"/>
          <w:sz w:val="22"/>
          <w:szCs w:val="22"/>
        </w:rPr>
        <w:t xml:space="preserve">Caesars Palace </w:t>
      </w:r>
      <w:r w:rsidR="00D011B5" w:rsidRPr="0052303C">
        <w:rPr>
          <w:rFonts w:cs="Arial"/>
          <w:bCs/>
          <w:color w:val="000000"/>
          <w:sz w:val="22"/>
          <w:szCs w:val="22"/>
        </w:rPr>
        <w:t xml:space="preserve">offers </w:t>
      </w:r>
      <w:r w:rsidRPr="0052303C">
        <w:rPr>
          <w:rFonts w:cs="Arial"/>
          <w:bCs/>
          <w:color w:val="000000"/>
          <w:sz w:val="22"/>
          <w:szCs w:val="22"/>
        </w:rPr>
        <w:t xml:space="preserve">a total of </w:t>
      </w:r>
      <w:r w:rsidR="00B37999" w:rsidRPr="0052303C">
        <w:rPr>
          <w:rFonts w:cs="Arial"/>
          <w:color w:val="000000"/>
          <w:sz w:val="22"/>
          <w:szCs w:val="22"/>
        </w:rPr>
        <w:t>3,9</w:t>
      </w:r>
      <w:r w:rsidR="0099769D" w:rsidRPr="0052303C">
        <w:rPr>
          <w:rFonts w:cs="Arial"/>
          <w:color w:val="000000"/>
          <w:sz w:val="22"/>
          <w:szCs w:val="22"/>
        </w:rPr>
        <w:t>8</w:t>
      </w:r>
      <w:r w:rsidR="00B37999" w:rsidRPr="0052303C">
        <w:rPr>
          <w:rFonts w:cs="Arial"/>
          <w:color w:val="000000"/>
          <w:sz w:val="22"/>
          <w:szCs w:val="22"/>
        </w:rPr>
        <w:t>0</w:t>
      </w:r>
      <w:r w:rsidR="00E0051E" w:rsidRPr="0052303C">
        <w:rPr>
          <w:rFonts w:cs="Arial"/>
          <w:color w:val="000000"/>
          <w:sz w:val="22"/>
          <w:szCs w:val="22"/>
        </w:rPr>
        <w:t xml:space="preserve"> rooms, including more than 300 suites, </w:t>
      </w:r>
      <w:r w:rsidR="005D4BCB" w:rsidRPr="0052303C">
        <w:rPr>
          <w:rFonts w:cs="Arial"/>
          <w:color w:val="000000"/>
          <w:sz w:val="22"/>
          <w:szCs w:val="22"/>
        </w:rPr>
        <w:t>throughout five</w:t>
      </w:r>
      <w:r w:rsidR="002F7BC8" w:rsidRPr="0052303C">
        <w:rPr>
          <w:rFonts w:cs="Arial"/>
          <w:color w:val="000000"/>
          <w:sz w:val="22"/>
          <w:szCs w:val="22"/>
        </w:rPr>
        <w:t xml:space="preserve"> hotel towers</w:t>
      </w:r>
      <w:r w:rsidR="004A0696">
        <w:rPr>
          <w:rFonts w:cs="Arial"/>
          <w:color w:val="000000"/>
          <w:sz w:val="22"/>
          <w:szCs w:val="22"/>
        </w:rPr>
        <w:t xml:space="preserve"> (not including Nobu Hotel)</w:t>
      </w:r>
      <w:r w:rsidR="002F7BC8" w:rsidRPr="00B713FF">
        <w:rPr>
          <w:rFonts w:cs="Arial"/>
          <w:color w:val="000000"/>
          <w:sz w:val="22"/>
          <w:szCs w:val="22"/>
        </w:rPr>
        <w:t>:</w:t>
      </w:r>
    </w:p>
    <w:p w:rsidR="00D74739" w:rsidRPr="0052303C" w:rsidRDefault="00D74739" w:rsidP="00D74739">
      <w:pPr>
        <w:pStyle w:val="Default"/>
        <w:rPr>
          <w:sz w:val="22"/>
          <w:szCs w:val="22"/>
        </w:rPr>
      </w:pPr>
    </w:p>
    <w:p w:rsidR="004A0696" w:rsidRDefault="004A0696" w:rsidP="004A0696">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Julius Tower</w:t>
      </w:r>
      <w:r w:rsidRPr="00C17EEF">
        <w:rPr>
          <w:rFonts w:cs="Arial"/>
          <w:color w:val="000000"/>
          <w:sz w:val="22"/>
          <w:szCs w:val="22"/>
        </w:rPr>
        <w:t xml:space="preserve"> (formerly</w:t>
      </w:r>
      <w:r>
        <w:rPr>
          <w:rFonts w:cs="Arial"/>
          <w:color w:val="000000"/>
          <w:sz w:val="22"/>
          <w:szCs w:val="22"/>
        </w:rPr>
        <w:t xml:space="preserve"> the original</w:t>
      </w:r>
      <w:r w:rsidRPr="00C17EEF">
        <w:rPr>
          <w:rFonts w:cs="Arial"/>
          <w:color w:val="000000"/>
          <w:sz w:val="22"/>
          <w:szCs w:val="22"/>
        </w:rPr>
        <w:t xml:space="preserve"> Roman Tower) – 587 new hotel rooms and suites, renovated at the end of 2015</w:t>
      </w:r>
    </w:p>
    <w:p w:rsidR="004A0696" w:rsidRPr="00C17EEF" w:rsidRDefault="004A0696" w:rsidP="004A0696">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Palace Tower</w:t>
      </w:r>
      <w:r w:rsidR="000107CA">
        <w:rPr>
          <w:rFonts w:cs="Arial"/>
          <w:color w:val="000000"/>
          <w:sz w:val="22"/>
          <w:szCs w:val="22"/>
        </w:rPr>
        <w:t xml:space="preserve"> – 1,18</w:t>
      </w:r>
      <w:r w:rsidRPr="00C17EEF">
        <w:rPr>
          <w:rFonts w:cs="Arial"/>
          <w:color w:val="000000"/>
          <w:sz w:val="22"/>
          <w:szCs w:val="22"/>
        </w:rPr>
        <w:t xml:space="preserve">1 rooms and suites including </w:t>
      </w:r>
      <w:r w:rsidR="00956E5F">
        <w:rPr>
          <w:rFonts w:cs="Arial"/>
          <w:color w:val="000000"/>
          <w:sz w:val="22"/>
          <w:szCs w:val="22"/>
        </w:rPr>
        <w:t>10 luxurious new villas on the 29</w:t>
      </w:r>
      <w:r w:rsidR="00956E5F" w:rsidRPr="00956E5F">
        <w:rPr>
          <w:rFonts w:cs="Arial"/>
          <w:color w:val="000000"/>
          <w:sz w:val="22"/>
          <w:szCs w:val="22"/>
          <w:vertAlign w:val="superscript"/>
        </w:rPr>
        <w:t>th</w:t>
      </w:r>
      <w:r w:rsidR="00956E5F">
        <w:rPr>
          <w:rFonts w:cs="Arial"/>
          <w:color w:val="000000"/>
          <w:sz w:val="22"/>
          <w:szCs w:val="22"/>
        </w:rPr>
        <w:t xml:space="preserve"> floor</w:t>
      </w:r>
      <w:r w:rsidRPr="00C17EEF">
        <w:rPr>
          <w:rFonts w:cs="Arial"/>
          <w:color w:val="000000"/>
          <w:sz w:val="22"/>
          <w:szCs w:val="22"/>
        </w:rPr>
        <w:t>,</w:t>
      </w:r>
      <w:r w:rsidR="00692DAE">
        <w:rPr>
          <w:rFonts w:cs="Arial"/>
          <w:color w:val="000000"/>
          <w:sz w:val="22"/>
          <w:szCs w:val="22"/>
        </w:rPr>
        <w:t xml:space="preserve"> opened in 1997 and</w:t>
      </w:r>
      <w:r w:rsidR="00393A6C">
        <w:rPr>
          <w:rFonts w:cs="Arial"/>
          <w:color w:val="000000"/>
          <w:sz w:val="22"/>
          <w:szCs w:val="22"/>
        </w:rPr>
        <w:t xml:space="preserve"> renovated in 2017</w:t>
      </w:r>
    </w:p>
    <w:p w:rsidR="004A0696" w:rsidRPr="00C17EEF" w:rsidRDefault="004A0696" w:rsidP="004A0696">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Augustus Tower</w:t>
      </w:r>
      <w:r w:rsidR="00AB465F">
        <w:rPr>
          <w:rFonts w:cs="Arial"/>
          <w:color w:val="000000"/>
          <w:sz w:val="22"/>
          <w:szCs w:val="22"/>
        </w:rPr>
        <w:t xml:space="preserve"> – 952</w:t>
      </w:r>
      <w:r w:rsidRPr="00C17EEF">
        <w:rPr>
          <w:rFonts w:cs="Arial"/>
          <w:color w:val="000000"/>
          <w:sz w:val="22"/>
          <w:szCs w:val="22"/>
        </w:rPr>
        <w:t xml:space="preserve"> rooms and suites including three luxury villas, opened in 2005</w:t>
      </w:r>
      <w:r>
        <w:rPr>
          <w:rFonts w:cs="Arial"/>
          <w:color w:val="000000"/>
          <w:sz w:val="22"/>
          <w:szCs w:val="22"/>
        </w:rPr>
        <w:t xml:space="preserve"> and refreshed in 2016</w:t>
      </w:r>
    </w:p>
    <w:p w:rsidR="004A482C" w:rsidRPr="00935A5B" w:rsidRDefault="007D0E98" w:rsidP="006E338F">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Octavius Tower</w:t>
      </w:r>
      <w:r w:rsidR="004A482C" w:rsidRPr="00B713FF">
        <w:rPr>
          <w:rFonts w:cs="Arial"/>
          <w:color w:val="000000"/>
          <w:sz w:val="22"/>
          <w:szCs w:val="22"/>
        </w:rPr>
        <w:t xml:space="preserve"> </w:t>
      </w:r>
      <w:r w:rsidR="006062D9" w:rsidRPr="00B713FF">
        <w:rPr>
          <w:rFonts w:cs="Arial"/>
          <w:color w:val="000000"/>
          <w:sz w:val="22"/>
          <w:szCs w:val="22"/>
        </w:rPr>
        <w:t>–</w:t>
      </w:r>
      <w:r w:rsidR="004A482C" w:rsidRPr="00935A5B">
        <w:rPr>
          <w:rFonts w:cs="Arial"/>
          <w:color w:val="000000"/>
          <w:sz w:val="22"/>
          <w:szCs w:val="22"/>
        </w:rPr>
        <w:t xml:space="preserve"> </w:t>
      </w:r>
      <w:r w:rsidR="00AB465F">
        <w:rPr>
          <w:rFonts w:cs="Arial"/>
          <w:color w:val="000000"/>
          <w:sz w:val="22"/>
          <w:szCs w:val="22"/>
        </w:rPr>
        <w:t>668</w:t>
      </w:r>
      <w:r w:rsidR="00B37999" w:rsidRPr="00900DC0">
        <w:rPr>
          <w:rFonts w:cs="Arial"/>
          <w:color w:val="000000"/>
          <w:sz w:val="22"/>
          <w:szCs w:val="22"/>
        </w:rPr>
        <w:t xml:space="preserve"> rooms and suites including </w:t>
      </w:r>
      <w:r w:rsidR="00B97E0F" w:rsidRPr="007C75BB">
        <w:rPr>
          <w:rFonts w:cs="Arial"/>
          <w:color w:val="000000"/>
          <w:sz w:val="22"/>
          <w:szCs w:val="22"/>
        </w:rPr>
        <w:t>six</w:t>
      </w:r>
      <w:r w:rsidRPr="007C75BB">
        <w:rPr>
          <w:rFonts w:cs="Arial"/>
          <w:color w:val="000000"/>
          <w:sz w:val="22"/>
          <w:szCs w:val="22"/>
        </w:rPr>
        <w:t xml:space="preserve"> luxury villas, </w:t>
      </w:r>
      <w:r w:rsidR="00D011B5" w:rsidRPr="0052303C">
        <w:rPr>
          <w:rFonts w:cs="Arial"/>
          <w:color w:val="000000"/>
          <w:sz w:val="22"/>
          <w:szCs w:val="22"/>
        </w:rPr>
        <w:t xml:space="preserve">opened </w:t>
      </w:r>
      <w:r w:rsidR="0052604E">
        <w:rPr>
          <w:rFonts w:cs="Arial"/>
          <w:color w:val="000000"/>
          <w:sz w:val="22"/>
          <w:szCs w:val="22"/>
        </w:rPr>
        <w:t>in</w:t>
      </w:r>
      <w:r w:rsidR="00D011B5" w:rsidRPr="00B713FF">
        <w:rPr>
          <w:rFonts w:cs="Arial"/>
          <w:color w:val="000000"/>
          <w:sz w:val="22"/>
          <w:szCs w:val="22"/>
        </w:rPr>
        <w:t xml:space="preserve"> 2012</w:t>
      </w:r>
    </w:p>
    <w:p w:rsidR="004A482C" w:rsidRPr="00900DC0" w:rsidRDefault="00C1440A" w:rsidP="006E338F">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Forum</w:t>
      </w:r>
      <w:r w:rsidR="007D0E98" w:rsidRPr="0052303C">
        <w:rPr>
          <w:rFonts w:cs="Arial"/>
          <w:b/>
          <w:color w:val="000000"/>
          <w:sz w:val="22"/>
          <w:szCs w:val="22"/>
        </w:rPr>
        <w:t xml:space="preserve"> Tower</w:t>
      </w:r>
      <w:r w:rsidR="004A482C" w:rsidRPr="00B713FF">
        <w:rPr>
          <w:rFonts w:cs="Arial"/>
          <w:color w:val="000000"/>
          <w:sz w:val="22"/>
          <w:szCs w:val="22"/>
        </w:rPr>
        <w:t xml:space="preserve"> – 452 rooms and suites including two </w:t>
      </w:r>
      <w:r w:rsidR="00B97E0F" w:rsidRPr="00B713FF">
        <w:rPr>
          <w:rFonts w:cs="Arial"/>
          <w:color w:val="000000"/>
          <w:sz w:val="22"/>
          <w:szCs w:val="22"/>
        </w:rPr>
        <w:t>villas</w:t>
      </w:r>
      <w:r w:rsidR="004A482C" w:rsidRPr="00935A5B">
        <w:rPr>
          <w:rFonts w:cs="Arial"/>
          <w:color w:val="000000"/>
          <w:sz w:val="22"/>
          <w:szCs w:val="22"/>
        </w:rPr>
        <w:t>,</w:t>
      </w:r>
      <w:r w:rsidR="007D0E98" w:rsidRPr="00935A5B">
        <w:rPr>
          <w:rFonts w:cs="Arial"/>
          <w:color w:val="000000"/>
          <w:sz w:val="22"/>
          <w:szCs w:val="22"/>
        </w:rPr>
        <w:t xml:space="preserve"> </w:t>
      </w:r>
      <w:r w:rsidR="009B3A46">
        <w:rPr>
          <w:rFonts w:cs="Arial"/>
          <w:color w:val="000000"/>
          <w:sz w:val="22"/>
          <w:szCs w:val="22"/>
        </w:rPr>
        <w:t xml:space="preserve">renamed from Olympic Tower in 1997 and </w:t>
      </w:r>
      <w:r w:rsidR="00B97E0F" w:rsidRPr="00B713FF">
        <w:rPr>
          <w:rFonts w:cs="Arial"/>
          <w:color w:val="000000"/>
          <w:sz w:val="22"/>
          <w:szCs w:val="22"/>
        </w:rPr>
        <w:t>renovated in 2009</w:t>
      </w:r>
    </w:p>
    <w:p w:rsidR="004A0696" w:rsidRPr="00B713FF" w:rsidRDefault="004A0696" w:rsidP="00B713FF">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Nobu Hotel</w:t>
      </w:r>
      <w:r w:rsidRPr="00C17EEF">
        <w:rPr>
          <w:rFonts w:cs="Arial"/>
          <w:color w:val="000000"/>
          <w:sz w:val="22"/>
          <w:szCs w:val="22"/>
        </w:rPr>
        <w:t xml:space="preserve"> </w:t>
      </w:r>
      <w:r>
        <w:rPr>
          <w:rFonts w:cs="Arial"/>
          <w:color w:val="000000"/>
          <w:sz w:val="22"/>
          <w:szCs w:val="22"/>
        </w:rPr>
        <w:t xml:space="preserve">(formerly Centurion Tower) </w:t>
      </w:r>
      <w:r w:rsidRPr="00C17EEF">
        <w:rPr>
          <w:rFonts w:cs="Arial"/>
          <w:color w:val="000000"/>
          <w:sz w:val="22"/>
          <w:szCs w:val="22"/>
        </w:rPr>
        <w:t>– 182 rooms including 18 suites and one villa</w:t>
      </w:r>
      <w:r>
        <w:rPr>
          <w:rFonts w:cs="Arial"/>
          <w:color w:val="000000"/>
          <w:sz w:val="22"/>
          <w:szCs w:val="22"/>
        </w:rPr>
        <w:t>, opened in 2013</w:t>
      </w:r>
    </w:p>
    <w:p w:rsidR="0086140B" w:rsidRPr="0052303C" w:rsidRDefault="0086140B" w:rsidP="006E338F">
      <w:pPr>
        <w:pStyle w:val="Default"/>
        <w:rPr>
          <w:sz w:val="22"/>
          <w:szCs w:val="22"/>
        </w:rPr>
      </w:pPr>
    </w:p>
    <w:p w:rsidR="00407E75" w:rsidRPr="007C75BB" w:rsidRDefault="00407E75" w:rsidP="0052303C">
      <w:pPr>
        <w:pStyle w:val="CM1"/>
        <w:tabs>
          <w:tab w:val="left" w:pos="2880"/>
        </w:tabs>
        <w:rPr>
          <w:rFonts w:cs="Arial"/>
          <w:sz w:val="22"/>
          <w:szCs w:val="22"/>
        </w:rPr>
      </w:pPr>
      <w:r w:rsidRPr="00B713FF">
        <w:rPr>
          <w:rFonts w:cs="Arial"/>
          <w:b/>
          <w:sz w:val="22"/>
          <w:szCs w:val="22"/>
        </w:rPr>
        <w:t>OPENING DATE</w:t>
      </w:r>
      <w:r w:rsidR="00A96BFE" w:rsidRPr="00935A5B">
        <w:rPr>
          <w:rFonts w:cs="Arial"/>
          <w:sz w:val="22"/>
          <w:szCs w:val="22"/>
        </w:rPr>
        <w:tab/>
      </w:r>
      <w:r w:rsidR="00E80D4C" w:rsidRPr="00900DC0">
        <w:rPr>
          <w:rFonts w:cs="Arial"/>
          <w:sz w:val="22"/>
          <w:szCs w:val="22"/>
        </w:rPr>
        <w:t xml:space="preserve">Aug. </w:t>
      </w:r>
      <w:r w:rsidR="00A96BFE" w:rsidRPr="007C75BB">
        <w:rPr>
          <w:rFonts w:cs="Arial"/>
          <w:sz w:val="22"/>
          <w:szCs w:val="22"/>
        </w:rPr>
        <w:t>5</w:t>
      </w:r>
      <w:r w:rsidRPr="007C75BB">
        <w:rPr>
          <w:rFonts w:cs="Arial"/>
          <w:sz w:val="22"/>
          <w:szCs w:val="22"/>
        </w:rPr>
        <w:t>, 1966</w:t>
      </w:r>
    </w:p>
    <w:p w:rsidR="00407E75" w:rsidRPr="0052303C" w:rsidRDefault="00407E75" w:rsidP="006E338F">
      <w:pPr>
        <w:pStyle w:val="CM8"/>
        <w:tabs>
          <w:tab w:val="left" w:pos="2880"/>
        </w:tabs>
        <w:ind w:left="-90"/>
        <w:rPr>
          <w:rFonts w:cs="Arial"/>
          <w:b/>
          <w:color w:val="000000"/>
          <w:sz w:val="22"/>
          <w:szCs w:val="22"/>
        </w:rPr>
      </w:pPr>
    </w:p>
    <w:p w:rsidR="000107CA" w:rsidRDefault="001177CA" w:rsidP="005570CE">
      <w:pPr>
        <w:pStyle w:val="CM8"/>
        <w:ind w:left="2880" w:hanging="2880"/>
        <w:rPr>
          <w:rFonts w:cs="Arial"/>
          <w:color w:val="000000"/>
          <w:sz w:val="22"/>
          <w:szCs w:val="22"/>
        </w:rPr>
      </w:pPr>
      <w:r w:rsidRPr="0052303C">
        <w:rPr>
          <w:rFonts w:cs="Arial"/>
          <w:b/>
          <w:color w:val="000000"/>
          <w:sz w:val="22"/>
          <w:szCs w:val="22"/>
        </w:rPr>
        <w:t>TOWER</w:t>
      </w:r>
      <w:r w:rsidR="008475FC" w:rsidRPr="0052303C">
        <w:rPr>
          <w:rFonts w:cs="Arial"/>
          <w:b/>
          <w:color w:val="000000"/>
          <w:sz w:val="22"/>
          <w:szCs w:val="22"/>
        </w:rPr>
        <w:t>S</w:t>
      </w:r>
      <w:r w:rsidRPr="0052303C">
        <w:rPr>
          <w:rFonts w:cs="Arial"/>
          <w:color w:val="000000"/>
          <w:sz w:val="22"/>
          <w:szCs w:val="22"/>
        </w:rPr>
        <w:tab/>
      </w:r>
      <w:r w:rsidR="000107CA">
        <w:rPr>
          <w:rFonts w:cs="Arial"/>
          <w:color w:val="000000"/>
          <w:sz w:val="22"/>
          <w:szCs w:val="22"/>
        </w:rPr>
        <w:t>In 2017, t</w:t>
      </w:r>
      <w:r w:rsidR="000107CA" w:rsidRPr="000107CA">
        <w:rPr>
          <w:rFonts w:cs="Arial"/>
          <w:color w:val="000000"/>
          <w:sz w:val="22"/>
          <w:szCs w:val="22"/>
        </w:rPr>
        <w:t xml:space="preserve">he iconic Caesars Palace Las Vegas completed the renovation of its </w:t>
      </w:r>
      <w:r w:rsidR="000107CA" w:rsidRPr="000107CA">
        <w:rPr>
          <w:rFonts w:cs="Arial"/>
          <w:b/>
          <w:color w:val="000000"/>
          <w:sz w:val="22"/>
          <w:szCs w:val="22"/>
        </w:rPr>
        <w:t>Palace Tower</w:t>
      </w:r>
      <w:r w:rsidR="000107CA" w:rsidRPr="000107CA">
        <w:rPr>
          <w:rFonts w:cs="Arial"/>
          <w:color w:val="000000"/>
          <w:sz w:val="22"/>
          <w:szCs w:val="22"/>
        </w:rPr>
        <w:t xml:space="preserve">, the resort's largest tower, featuring 1,181 stylishly designed guest rooms and suites and a price tag topping $100 million. Considered the crown jewel of the tower, the coveted 29th floor features </w:t>
      </w:r>
      <w:r w:rsidR="00383612">
        <w:rPr>
          <w:rFonts w:cs="Arial"/>
          <w:color w:val="000000"/>
          <w:sz w:val="22"/>
          <w:szCs w:val="22"/>
        </w:rPr>
        <w:t>10</w:t>
      </w:r>
      <w:r w:rsidR="000107CA" w:rsidRPr="000107CA">
        <w:rPr>
          <w:rFonts w:cs="Arial"/>
          <w:color w:val="000000"/>
          <w:sz w:val="22"/>
          <w:szCs w:val="22"/>
        </w:rPr>
        <w:t xml:space="preserve"> luxurious new villas </w:t>
      </w:r>
      <w:r w:rsidR="00383612" w:rsidRPr="00383612">
        <w:rPr>
          <w:rFonts w:cs="Arial"/>
          <w:color w:val="000000"/>
          <w:sz w:val="22"/>
          <w:szCs w:val="22"/>
        </w:rPr>
        <w:t>ranging in size from 2,750 sq</w:t>
      </w:r>
      <w:r w:rsidR="00383612">
        <w:rPr>
          <w:rFonts w:cs="Arial"/>
          <w:color w:val="000000"/>
          <w:sz w:val="22"/>
          <w:szCs w:val="22"/>
        </w:rPr>
        <w:t xml:space="preserve">uare feet to 4,085 square feet and </w:t>
      </w:r>
      <w:r w:rsidR="000107CA" w:rsidRPr="000107CA">
        <w:rPr>
          <w:rFonts w:cs="Arial"/>
          <w:color w:val="000000"/>
          <w:sz w:val="22"/>
          <w:szCs w:val="22"/>
        </w:rPr>
        <w:t>featuring exquisite finishes, bespoke furnishings and a curated art program.</w:t>
      </w:r>
      <w:r w:rsidR="00383612">
        <w:rPr>
          <w:rFonts w:cs="Arial"/>
          <w:color w:val="000000"/>
          <w:sz w:val="22"/>
          <w:szCs w:val="22"/>
        </w:rPr>
        <w:t xml:space="preserve"> </w:t>
      </w:r>
      <w:r w:rsidR="00383612" w:rsidRPr="00383612">
        <w:rPr>
          <w:rFonts w:cs="Arial"/>
          <w:color w:val="000000"/>
          <w:sz w:val="22"/>
          <w:szCs w:val="22"/>
        </w:rPr>
        <w:t>The Palace Tower's elegantly designed new guest rooms and suites feature cool grey tones accented by royal blue and champagne gold. Centrally located, the Palace Tower is a short walk to the resort's convention center, Appian Way shops and Garden of the Gods Pool Oasis.</w:t>
      </w:r>
    </w:p>
    <w:p w:rsidR="000107CA" w:rsidRDefault="000107CA" w:rsidP="005570CE">
      <w:pPr>
        <w:pStyle w:val="CM8"/>
        <w:ind w:left="2880" w:hanging="2880"/>
        <w:rPr>
          <w:rFonts w:cs="Arial"/>
          <w:color w:val="000000"/>
          <w:sz w:val="22"/>
          <w:szCs w:val="22"/>
        </w:rPr>
      </w:pPr>
    </w:p>
    <w:p w:rsidR="0070029E" w:rsidRDefault="0047730F" w:rsidP="005570CE">
      <w:pPr>
        <w:pStyle w:val="CM8"/>
        <w:ind w:left="2880"/>
        <w:rPr>
          <w:rFonts w:cs="Arial"/>
          <w:color w:val="000000"/>
          <w:sz w:val="22"/>
          <w:szCs w:val="22"/>
        </w:rPr>
      </w:pPr>
      <w:r>
        <w:rPr>
          <w:rFonts w:cs="Arial"/>
          <w:color w:val="000000"/>
          <w:sz w:val="22"/>
          <w:szCs w:val="22"/>
        </w:rPr>
        <w:t>During the resort’s</w:t>
      </w:r>
      <w:r w:rsidR="0070029E" w:rsidRPr="00B713FF">
        <w:rPr>
          <w:rFonts w:cs="Arial"/>
          <w:color w:val="000000"/>
          <w:sz w:val="22"/>
          <w:szCs w:val="22"/>
        </w:rPr>
        <w:t xml:space="preserve"> 50</w:t>
      </w:r>
      <w:r w:rsidR="0070029E" w:rsidRPr="00935A5B">
        <w:rPr>
          <w:rFonts w:cs="Arial"/>
          <w:color w:val="000000"/>
          <w:sz w:val="22"/>
          <w:szCs w:val="22"/>
          <w:vertAlign w:val="superscript"/>
        </w:rPr>
        <w:t>th</w:t>
      </w:r>
      <w:r w:rsidR="008B6645" w:rsidRPr="00935A5B">
        <w:rPr>
          <w:rFonts w:cs="Arial"/>
          <w:color w:val="000000"/>
          <w:sz w:val="22"/>
          <w:szCs w:val="22"/>
        </w:rPr>
        <w:t xml:space="preserve"> </w:t>
      </w:r>
      <w:r w:rsidR="00CB47E2">
        <w:rPr>
          <w:rFonts w:cs="Arial"/>
          <w:color w:val="000000"/>
          <w:sz w:val="22"/>
          <w:szCs w:val="22"/>
        </w:rPr>
        <w:t>a</w:t>
      </w:r>
      <w:r w:rsidR="008B6645" w:rsidRPr="00B713FF">
        <w:rPr>
          <w:rFonts w:cs="Arial"/>
          <w:color w:val="000000"/>
          <w:sz w:val="22"/>
          <w:szCs w:val="22"/>
        </w:rPr>
        <w:t>nniversary</w:t>
      </w:r>
      <w:r w:rsidR="00CB47E2">
        <w:rPr>
          <w:rFonts w:cs="Arial"/>
          <w:color w:val="000000"/>
          <w:sz w:val="22"/>
          <w:szCs w:val="22"/>
        </w:rPr>
        <w:t xml:space="preserve"> celebration</w:t>
      </w:r>
      <w:r w:rsidR="001620BE" w:rsidRPr="00B713FF">
        <w:rPr>
          <w:rFonts w:cs="Arial"/>
          <w:color w:val="000000"/>
          <w:sz w:val="22"/>
          <w:szCs w:val="22"/>
        </w:rPr>
        <w:t xml:space="preserve"> in 2016</w:t>
      </w:r>
      <w:r w:rsidR="0070029E" w:rsidRPr="00935A5B">
        <w:rPr>
          <w:rFonts w:cs="Arial"/>
          <w:color w:val="000000"/>
          <w:sz w:val="22"/>
          <w:szCs w:val="22"/>
        </w:rPr>
        <w:t xml:space="preserve">, the evolution of </w:t>
      </w:r>
      <w:r w:rsidR="0070029E" w:rsidRPr="00935A5B">
        <w:rPr>
          <w:rFonts w:cs="Arial"/>
          <w:sz w:val="22"/>
          <w:szCs w:val="22"/>
        </w:rPr>
        <w:t xml:space="preserve">Caesars Palace </w:t>
      </w:r>
      <w:r w:rsidR="00B9469F" w:rsidRPr="007C75BB">
        <w:rPr>
          <w:rFonts w:cs="Arial"/>
          <w:color w:val="000000"/>
          <w:sz w:val="22"/>
          <w:szCs w:val="22"/>
        </w:rPr>
        <w:t>continued</w:t>
      </w:r>
      <w:r w:rsidR="0070029E" w:rsidRPr="0052303C">
        <w:rPr>
          <w:rFonts w:cs="Arial"/>
          <w:color w:val="000000"/>
          <w:sz w:val="22"/>
          <w:szCs w:val="22"/>
        </w:rPr>
        <w:t xml:space="preserve"> with the reimagining of the iconic hotel’s original tower, the Roman Tower, </w:t>
      </w:r>
      <w:r w:rsidR="001A2009" w:rsidRPr="0052303C">
        <w:rPr>
          <w:rFonts w:cs="Arial"/>
          <w:color w:val="000000"/>
          <w:sz w:val="22"/>
          <w:szCs w:val="22"/>
        </w:rPr>
        <w:t>which was</w:t>
      </w:r>
      <w:r w:rsidR="0070029E" w:rsidRPr="0052303C">
        <w:rPr>
          <w:rFonts w:cs="Arial"/>
          <w:color w:val="000000"/>
          <w:sz w:val="22"/>
          <w:szCs w:val="22"/>
        </w:rPr>
        <w:t xml:space="preserve"> completely re</w:t>
      </w:r>
      <w:r w:rsidR="00B9469F" w:rsidRPr="0052303C">
        <w:rPr>
          <w:rFonts w:cs="Arial"/>
          <w:color w:val="000000"/>
          <w:sz w:val="22"/>
          <w:szCs w:val="22"/>
        </w:rPr>
        <w:t xml:space="preserve">born as the new </w:t>
      </w:r>
      <w:r w:rsidR="00B9469F" w:rsidRPr="0052303C">
        <w:rPr>
          <w:rFonts w:cs="Arial"/>
          <w:b/>
          <w:color w:val="000000"/>
          <w:sz w:val="22"/>
          <w:szCs w:val="22"/>
        </w:rPr>
        <w:t>Julius Tower</w:t>
      </w:r>
      <w:r w:rsidR="00B9469F" w:rsidRPr="00B713FF">
        <w:rPr>
          <w:rFonts w:cs="Arial"/>
          <w:color w:val="000000"/>
          <w:sz w:val="22"/>
          <w:szCs w:val="22"/>
        </w:rPr>
        <w:t xml:space="preserve">. </w:t>
      </w:r>
      <w:r w:rsidR="0070029E" w:rsidRPr="00B713FF">
        <w:rPr>
          <w:rFonts w:cs="Arial"/>
          <w:color w:val="000000"/>
          <w:sz w:val="22"/>
          <w:szCs w:val="22"/>
        </w:rPr>
        <w:t>Never resting on its laurels, the $7</w:t>
      </w:r>
      <w:r w:rsidR="0070029E" w:rsidRPr="00935A5B">
        <w:rPr>
          <w:rFonts w:cs="Arial"/>
          <w:color w:val="000000"/>
          <w:sz w:val="22"/>
          <w:szCs w:val="22"/>
        </w:rPr>
        <w:t xml:space="preserve">5 million Las Vegas hotel tower renovation is part of a $1 billion investment, cementing Caesars Palace as the premier resort at the center of the Las Vegas Strip that has welcomed </w:t>
      </w:r>
      <w:r w:rsidR="0070029E" w:rsidRPr="00935A5B">
        <w:rPr>
          <w:rFonts w:cs="Arial"/>
          <w:color w:val="000000"/>
          <w:sz w:val="22"/>
          <w:szCs w:val="22"/>
        </w:rPr>
        <w:lastRenderedPageBreak/>
        <w:t>millions of visitors beginni</w:t>
      </w:r>
      <w:r w:rsidR="001A2009" w:rsidRPr="007C75BB">
        <w:rPr>
          <w:rFonts w:cs="Arial"/>
          <w:color w:val="000000"/>
          <w:sz w:val="22"/>
          <w:szCs w:val="22"/>
        </w:rPr>
        <w:t xml:space="preserve">ng </w:t>
      </w:r>
      <w:r w:rsidR="00145D09">
        <w:rPr>
          <w:rFonts w:cs="Arial"/>
          <w:color w:val="000000"/>
          <w:sz w:val="22"/>
          <w:szCs w:val="22"/>
        </w:rPr>
        <w:t>Aug.</w:t>
      </w:r>
      <w:r w:rsidR="00145D09" w:rsidRPr="00B713FF">
        <w:rPr>
          <w:rFonts w:cs="Arial"/>
          <w:color w:val="000000"/>
          <w:sz w:val="22"/>
          <w:szCs w:val="22"/>
        </w:rPr>
        <w:t xml:space="preserve"> </w:t>
      </w:r>
      <w:r w:rsidR="001A2009" w:rsidRPr="00B713FF">
        <w:rPr>
          <w:rFonts w:cs="Arial"/>
          <w:color w:val="000000"/>
          <w:sz w:val="22"/>
          <w:szCs w:val="22"/>
        </w:rPr>
        <w:t>5, 1966. T</w:t>
      </w:r>
      <w:r w:rsidR="0070029E" w:rsidRPr="00935A5B">
        <w:rPr>
          <w:rFonts w:cs="Arial"/>
          <w:color w:val="000000"/>
          <w:sz w:val="22"/>
          <w:szCs w:val="22"/>
        </w:rPr>
        <w:t xml:space="preserve">he new 587-room Julius Tower </w:t>
      </w:r>
      <w:r w:rsidR="001C6F28" w:rsidRPr="00900DC0">
        <w:rPr>
          <w:rFonts w:cs="Arial"/>
          <w:color w:val="000000"/>
          <w:sz w:val="22"/>
          <w:szCs w:val="22"/>
        </w:rPr>
        <w:t>welcomed its first guests in January 2016, featuring</w:t>
      </w:r>
      <w:r w:rsidR="0070029E" w:rsidRPr="007C75BB">
        <w:rPr>
          <w:rFonts w:cs="Arial"/>
          <w:color w:val="000000"/>
          <w:sz w:val="22"/>
          <w:szCs w:val="22"/>
        </w:rPr>
        <w:t xml:space="preserve"> </w:t>
      </w:r>
      <w:r w:rsidR="0070029E" w:rsidRPr="0052303C">
        <w:rPr>
          <w:rFonts w:cs="Arial"/>
          <w:color w:val="000000"/>
          <w:sz w:val="22"/>
          <w:szCs w:val="22"/>
        </w:rPr>
        <w:t>design-s</w:t>
      </w:r>
      <w:r w:rsidR="001C6F28" w:rsidRPr="0052303C">
        <w:rPr>
          <w:rFonts w:cs="Arial"/>
          <w:color w:val="000000"/>
          <w:sz w:val="22"/>
          <w:szCs w:val="22"/>
        </w:rPr>
        <w:t>avvy, modern rooms and suites.</w:t>
      </w:r>
    </w:p>
    <w:p w:rsidR="0047730F" w:rsidRPr="0052303C" w:rsidRDefault="0047730F" w:rsidP="005570CE">
      <w:pPr>
        <w:pStyle w:val="Default"/>
        <w:rPr>
          <w:sz w:val="22"/>
          <w:szCs w:val="22"/>
        </w:rPr>
      </w:pPr>
    </w:p>
    <w:p w:rsidR="0070029E" w:rsidRDefault="00C8535B" w:rsidP="005570CE">
      <w:pPr>
        <w:pStyle w:val="Default"/>
        <w:ind w:left="2880"/>
        <w:rPr>
          <w:sz w:val="22"/>
          <w:szCs w:val="22"/>
        </w:rPr>
      </w:pPr>
      <w:r>
        <w:rPr>
          <w:sz w:val="22"/>
          <w:szCs w:val="22"/>
        </w:rPr>
        <w:t>Refurbished</w:t>
      </w:r>
      <w:r w:rsidR="0047730F">
        <w:rPr>
          <w:sz w:val="22"/>
          <w:szCs w:val="22"/>
        </w:rPr>
        <w:t xml:space="preserve"> in 2016, t</w:t>
      </w:r>
      <w:r w:rsidR="0047730F" w:rsidRPr="0052303C">
        <w:rPr>
          <w:sz w:val="22"/>
          <w:szCs w:val="22"/>
        </w:rPr>
        <w:t xml:space="preserve">he </w:t>
      </w:r>
      <w:r w:rsidR="0047730F" w:rsidRPr="0047730F">
        <w:rPr>
          <w:sz w:val="22"/>
          <w:szCs w:val="22"/>
        </w:rPr>
        <w:t xml:space="preserve">948-room </w:t>
      </w:r>
      <w:r w:rsidR="0047730F" w:rsidRPr="0052303C">
        <w:rPr>
          <w:b/>
          <w:sz w:val="22"/>
          <w:szCs w:val="22"/>
        </w:rPr>
        <w:t>Augustus Tower</w:t>
      </w:r>
      <w:r w:rsidR="0047730F" w:rsidRPr="00B713FF">
        <w:rPr>
          <w:sz w:val="22"/>
          <w:szCs w:val="22"/>
        </w:rPr>
        <w:t xml:space="preserve"> </w:t>
      </w:r>
      <w:r w:rsidR="0047730F" w:rsidRPr="0052303C">
        <w:rPr>
          <w:sz w:val="22"/>
          <w:szCs w:val="22"/>
        </w:rPr>
        <w:t>feature</w:t>
      </w:r>
      <w:r w:rsidR="0047730F">
        <w:rPr>
          <w:sz w:val="22"/>
          <w:szCs w:val="22"/>
        </w:rPr>
        <w:t>s</w:t>
      </w:r>
      <w:r w:rsidR="0047730F" w:rsidRPr="00B713FF">
        <w:rPr>
          <w:sz w:val="22"/>
          <w:szCs w:val="22"/>
        </w:rPr>
        <w:t xml:space="preserve"> a classic Caesars theme</w:t>
      </w:r>
      <w:r w:rsidR="0047730F" w:rsidRPr="0052303C">
        <w:rPr>
          <w:sz w:val="22"/>
          <w:szCs w:val="22"/>
        </w:rPr>
        <w:t xml:space="preserve"> but with a contemporary update. Cool grey tones are accented by infusions of royal blue and champagne gold. These luxu</w:t>
      </w:r>
      <w:r w:rsidR="00E1019E" w:rsidRPr="00B713FF">
        <w:rPr>
          <w:sz w:val="22"/>
          <w:szCs w:val="22"/>
        </w:rPr>
        <w:t>rious rooms are</w:t>
      </w:r>
      <w:r w:rsidR="00E1019E">
        <w:rPr>
          <w:sz w:val="22"/>
          <w:szCs w:val="22"/>
        </w:rPr>
        <w:t xml:space="preserve"> conveniently</w:t>
      </w:r>
      <w:r w:rsidR="00E1019E" w:rsidRPr="00B713FF">
        <w:rPr>
          <w:sz w:val="22"/>
          <w:szCs w:val="22"/>
        </w:rPr>
        <w:t xml:space="preserve"> located on the </w:t>
      </w:r>
      <w:r w:rsidR="00E1019E">
        <w:rPr>
          <w:sz w:val="22"/>
          <w:szCs w:val="22"/>
        </w:rPr>
        <w:t>s</w:t>
      </w:r>
      <w:r w:rsidR="0047730F" w:rsidRPr="0052303C">
        <w:rPr>
          <w:sz w:val="22"/>
          <w:szCs w:val="22"/>
        </w:rPr>
        <w:t xml:space="preserve">outhern end of the property near the Garden of the Gods Pool </w:t>
      </w:r>
      <w:r w:rsidR="00E1019E">
        <w:rPr>
          <w:sz w:val="22"/>
          <w:szCs w:val="22"/>
        </w:rPr>
        <w:t xml:space="preserve">Oasis </w:t>
      </w:r>
      <w:r w:rsidR="0047730F" w:rsidRPr="0052303C">
        <w:rPr>
          <w:sz w:val="22"/>
          <w:szCs w:val="22"/>
        </w:rPr>
        <w:t>and hotel lobby.</w:t>
      </w:r>
      <w:r>
        <w:rPr>
          <w:sz w:val="22"/>
          <w:szCs w:val="22"/>
        </w:rPr>
        <w:t xml:space="preserve"> The </w:t>
      </w:r>
      <w:r w:rsidRPr="00C8535B">
        <w:rPr>
          <w:sz w:val="22"/>
          <w:szCs w:val="22"/>
        </w:rPr>
        <w:t xml:space="preserve">Augustus Tower </w:t>
      </w:r>
      <w:r>
        <w:rPr>
          <w:sz w:val="22"/>
          <w:szCs w:val="22"/>
        </w:rPr>
        <w:t>initially opened in August 2005</w:t>
      </w:r>
      <w:r w:rsidR="00685859">
        <w:rPr>
          <w:sz w:val="22"/>
          <w:szCs w:val="22"/>
        </w:rPr>
        <w:t xml:space="preserve">, </w:t>
      </w:r>
      <w:r>
        <w:rPr>
          <w:sz w:val="22"/>
          <w:szCs w:val="22"/>
        </w:rPr>
        <w:t>with an additional valet entrance for VIP guests</w:t>
      </w:r>
      <w:r w:rsidR="00685859">
        <w:rPr>
          <w:sz w:val="22"/>
          <w:szCs w:val="22"/>
        </w:rPr>
        <w:t>.</w:t>
      </w:r>
    </w:p>
    <w:p w:rsidR="00A344D3" w:rsidRPr="00A344D3" w:rsidRDefault="00A344D3" w:rsidP="005570CE">
      <w:pPr>
        <w:pStyle w:val="Default"/>
      </w:pPr>
    </w:p>
    <w:p w:rsidR="00E1019E" w:rsidRDefault="00E1019E" w:rsidP="005570CE">
      <w:pPr>
        <w:pStyle w:val="CM8"/>
        <w:ind w:left="2880"/>
        <w:rPr>
          <w:rFonts w:cs="Arial"/>
          <w:color w:val="000000"/>
          <w:sz w:val="22"/>
          <w:szCs w:val="22"/>
        </w:rPr>
      </w:pPr>
      <w:r w:rsidRPr="00E1019E">
        <w:rPr>
          <w:rFonts w:cs="Arial"/>
          <w:color w:val="000000"/>
          <w:sz w:val="22"/>
          <w:szCs w:val="22"/>
        </w:rPr>
        <w:t xml:space="preserve">Caesars Palace and Nobu Hospitality developed the world’s first </w:t>
      </w:r>
      <w:r w:rsidRPr="0052303C">
        <w:rPr>
          <w:rFonts w:cs="Arial"/>
          <w:b/>
          <w:color w:val="000000"/>
          <w:sz w:val="22"/>
          <w:szCs w:val="22"/>
        </w:rPr>
        <w:t>Nobu Hotel</w:t>
      </w:r>
      <w:r w:rsidRPr="00E1019E">
        <w:rPr>
          <w:rFonts w:cs="Arial"/>
          <w:color w:val="000000"/>
          <w:sz w:val="22"/>
          <w:szCs w:val="22"/>
        </w:rPr>
        <w:t xml:space="preserve">, a boutique hotel within the larger destination resort that opened in February 2013. The innovative concept integrates an exclusive hotel tower with the first Nobu Restaurant &amp; Lounge on the Las Vegas Strip. The 182-room Nobu Hotel offers 18 suites </w:t>
      </w:r>
      <w:r>
        <w:rPr>
          <w:rFonts w:cs="Arial"/>
          <w:color w:val="000000"/>
          <w:sz w:val="22"/>
          <w:szCs w:val="22"/>
        </w:rPr>
        <w:t xml:space="preserve">and a rooftop villa </w:t>
      </w:r>
      <w:r w:rsidRPr="00E1019E">
        <w:rPr>
          <w:rFonts w:cs="Arial"/>
          <w:color w:val="000000"/>
          <w:sz w:val="22"/>
          <w:szCs w:val="22"/>
        </w:rPr>
        <w:t xml:space="preserve">with stylish interiors showcasing natural materials fused with Nobu’s signature Japanese elegance, designed to convey an extension of the fun and energetic Nobu lifestyle. Nobu Hotel guests enjoy a bevy of perks, including private check-in, Natura </w:t>
      </w:r>
      <w:proofErr w:type="spellStart"/>
      <w:r w:rsidRPr="00E1019E">
        <w:rPr>
          <w:rFonts w:cs="Arial"/>
          <w:color w:val="000000"/>
          <w:sz w:val="22"/>
          <w:szCs w:val="22"/>
        </w:rPr>
        <w:t>Bisse</w:t>
      </w:r>
      <w:proofErr w:type="spellEnd"/>
      <w:r w:rsidRPr="00E1019E">
        <w:rPr>
          <w:rFonts w:cs="Arial"/>
          <w:color w:val="000000"/>
          <w:sz w:val="22"/>
          <w:szCs w:val="22"/>
        </w:rPr>
        <w:t xml:space="preserve"> luxury bath amenities and 24-hour access to the exclusive in-room dining menu curated by Nobu’s acclaimed culinary team.</w:t>
      </w:r>
    </w:p>
    <w:p w:rsidR="002D65DA" w:rsidRPr="0052303C" w:rsidRDefault="002D65DA" w:rsidP="005570CE">
      <w:pPr>
        <w:pStyle w:val="CM8"/>
        <w:rPr>
          <w:rFonts w:cs="Arial"/>
          <w:color w:val="000000"/>
          <w:sz w:val="22"/>
          <w:szCs w:val="22"/>
        </w:rPr>
      </w:pPr>
    </w:p>
    <w:p w:rsidR="00D74739" w:rsidRPr="0052303C" w:rsidRDefault="00E80D4C" w:rsidP="005570CE">
      <w:pPr>
        <w:pStyle w:val="CM8"/>
        <w:ind w:left="2880"/>
        <w:rPr>
          <w:rFonts w:cs="Arial"/>
          <w:color w:val="000000"/>
          <w:sz w:val="22"/>
          <w:szCs w:val="22"/>
        </w:rPr>
      </w:pPr>
      <w:r w:rsidRPr="0052303C">
        <w:rPr>
          <w:rFonts w:cs="Arial"/>
          <w:color w:val="000000"/>
          <w:sz w:val="22"/>
          <w:szCs w:val="22"/>
        </w:rPr>
        <w:t xml:space="preserve">On Jan. 2, 2012, </w:t>
      </w:r>
      <w:r w:rsidR="00C21AC8" w:rsidRPr="0052303C">
        <w:rPr>
          <w:rFonts w:cs="Arial"/>
          <w:color w:val="000000"/>
          <w:sz w:val="22"/>
          <w:szCs w:val="22"/>
        </w:rPr>
        <w:t xml:space="preserve">Caesars Palace </w:t>
      </w:r>
      <w:r w:rsidR="00D011B5" w:rsidRPr="0052303C">
        <w:rPr>
          <w:rFonts w:cs="Arial"/>
          <w:color w:val="000000"/>
          <w:sz w:val="22"/>
          <w:szCs w:val="22"/>
        </w:rPr>
        <w:t xml:space="preserve">opened </w:t>
      </w:r>
      <w:r w:rsidR="00C21AC8" w:rsidRPr="0052303C">
        <w:rPr>
          <w:rFonts w:cs="Arial"/>
          <w:b/>
          <w:color w:val="000000"/>
          <w:sz w:val="22"/>
          <w:szCs w:val="22"/>
        </w:rPr>
        <w:t>Octavius Tower</w:t>
      </w:r>
      <w:r w:rsidR="00C21AC8" w:rsidRPr="00B713FF">
        <w:rPr>
          <w:rFonts w:cs="Arial"/>
          <w:color w:val="000000"/>
          <w:sz w:val="22"/>
          <w:szCs w:val="22"/>
        </w:rPr>
        <w:t>, the resort’s sixth hotel tower</w:t>
      </w:r>
      <w:r w:rsidR="005D4BCB" w:rsidRPr="00900DC0">
        <w:rPr>
          <w:rFonts w:cs="Arial"/>
          <w:color w:val="000000"/>
          <w:sz w:val="22"/>
          <w:szCs w:val="22"/>
        </w:rPr>
        <w:t>. The 23-story hotel tower</w:t>
      </w:r>
      <w:r w:rsidR="00C21AC8" w:rsidRPr="00900DC0">
        <w:rPr>
          <w:rFonts w:cs="Arial"/>
          <w:color w:val="000000"/>
          <w:sz w:val="22"/>
          <w:szCs w:val="22"/>
        </w:rPr>
        <w:t xml:space="preserve"> offer</w:t>
      </w:r>
      <w:r w:rsidR="005D4BCB" w:rsidRPr="007C75BB">
        <w:rPr>
          <w:rFonts w:cs="Arial"/>
          <w:color w:val="000000"/>
          <w:sz w:val="22"/>
          <w:szCs w:val="22"/>
        </w:rPr>
        <w:t>s</w:t>
      </w:r>
      <w:r w:rsidR="00B97E0F" w:rsidRPr="007C75BB">
        <w:rPr>
          <w:rFonts w:cs="Arial"/>
          <w:color w:val="000000"/>
          <w:sz w:val="22"/>
          <w:szCs w:val="22"/>
        </w:rPr>
        <w:t xml:space="preserve"> 642</w:t>
      </w:r>
      <w:r w:rsidR="00C21AC8" w:rsidRPr="0052303C">
        <w:rPr>
          <w:rFonts w:cs="Arial"/>
          <w:color w:val="000000"/>
          <w:sz w:val="22"/>
          <w:szCs w:val="22"/>
        </w:rPr>
        <w:t xml:space="preserve"> ro</w:t>
      </w:r>
      <w:r w:rsidR="000D44B4" w:rsidRPr="0052303C">
        <w:rPr>
          <w:rFonts w:cs="Arial"/>
          <w:color w:val="000000"/>
          <w:sz w:val="22"/>
          <w:szCs w:val="22"/>
        </w:rPr>
        <w:t xml:space="preserve">oms </w:t>
      </w:r>
      <w:r w:rsidR="00B37999" w:rsidRPr="0052303C">
        <w:rPr>
          <w:rFonts w:cs="Arial"/>
          <w:color w:val="000000"/>
          <w:sz w:val="22"/>
          <w:szCs w:val="22"/>
        </w:rPr>
        <w:t>including 62 suites and six</w:t>
      </w:r>
      <w:r w:rsidR="00C21AC8" w:rsidRPr="0052303C">
        <w:rPr>
          <w:rFonts w:cs="Arial"/>
          <w:color w:val="000000"/>
          <w:sz w:val="22"/>
          <w:szCs w:val="22"/>
        </w:rPr>
        <w:t xml:space="preserve"> luxury villas. Octavius Tower</w:t>
      </w:r>
      <w:r w:rsidR="00B37999" w:rsidRPr="0052303C">
        <w:rPr>
          <w:rFonts w:cs="Arial"/>
          <w:color w:val="000000"/>
          <w:sz w:val="22"/>
          <w:szCs w:val="22"/>
        </w:rPr>
        <w:t xml:space="preserve"> </w:t>
      </w:r>
      <w:r w:rsidR="00C21AC8" w:rsidRPr="0052303C">
        <w:rPr>
          <w:rFonts w:cs="Arial"/>
          <w:color w:val="000000"/>
          <w:sz w:val="22"/>
          <w:szCs w:val="22"/>
        </w:rPr>
        <w:t>offer</w:t>
      </w:r>
      <w:r w:rsidR="00B37999" w:rsidRPr="0052303C">
        <w:rPr>
          <w:rFonts w:cs="Arial"/>
          <w:color w:val="000000"/>
          <w:sz w:val="22"/>
          <w:szCs w:val="22"/>
        </w:rPr>
        <w:t>s</w:t>
      </w:r>
      <w:r w:rsidR="000D44B4" w:rsidRPr="0052303C">
        <w:rPr>
          <w:rFonts w:cs="Arial"/>
          <w:color w:val="000000"/>
          <w:sz w:val="22"/>
          <w:szCs w:val="22"/>
        </w:rPr>
        <w:t xml:space="preserve"> a luxurious </w:t>
      </w:r>
      <w:r w:rsidR="00C21AC8" w:rsidRPr="0052303C">
        <w:rPr>
          <w:rFonts w:cs="Arial"/>
          <w:color w:val="000000"/>
          <w:sz w:val="22"/>
          <w:szCs w:val="22"/>
        </w:rPr>
        <w:t xml:space="preserve">boutique hotel experience within Caesars Palace featuring </w:t>
      </w:r>
      <w:r w:rsidR="000D44B4" w:rsidRPr="0052303C">
        <w:rPr>
          <w:rFonts w:cs="Arial"/>
          <w:color w:val="000000"/>
          <w:sz w:val="22"/>
          <w:szCs w:val="22"/>
        </w:rPr>
        <w:t xml:space="preserve">stylish hotel </w:t>
      </w:r>
      <w:r w:rsidR="00C21AC8" w:rsidRPr="0052303C">
        <w:rPr>
          <w:rFonts w:cs="Arial"/>
          <w:color w:val="000000"/>
          <w:sz w:val="22"/>
          <w:szCs w:val="22"/>
        </w:rPr>
        <w:t>rooms start</w:t>
      </w:r>
      <w:r w:rsidR="006052CD" w:rsidRPr="0052303C">
        <w:rPr>
          <w:rFonts w:cs="Arial"/>
          <w:color w:val="000000"/>
          <w:sz w:val="22"/>
          <w:szCs w:val="22"/>
        </w:rPr>
        <w:t>ing</w:t>
      </w:r>
      <w:r w:rsidR="00C21AC8" w:rsidRPr="0052303C">
        <w:rPr>
          <w:rFonts w:cs="Arial"/>
          <w:color w:val="000000"/>
          <w:sz w:val="22"/>
          <w:szCs w:val="22"/>
        </w:rPr>
        <w:t xml:space="preserve"> at 550 square-feet an</w:t>
      </w:r>
      <w:r w:rsidR="000D44B4" w:rsidRPr="0052303C">
        <w:rPr>
          <w:rFonts w:cs="Arial"/>
          <w:color w:val="000000"/>
          <w:sz w:val="22"/>
          <w:szCs w:val="22"/>
        </w:rPr>
        <w:t xml:space="preserve">d an innovative technology package which </w:t>
      </w:r>
      <w:r w:rsidR="00C21AC8" w:rsidRPr="0052303C">
        <w:rPr>
          <w:rFonts w:cs="Arial"/>
          <w:color w:val="000000"/>
          <w:sz w:val="22"/>
          <w:szCs w:val="22"/>
        </w:rPr>
        <w:t xml:space="preserve">includes a web application </w:t>
      </w:r>
      <w:r w:rsidR="000D44B4" w:rsidRPr="0052303C">
        <w:rPr>
          <w:rFonts w:cs="Arial"/>
          <w:color w:val="000000"/>
          <w:sz w:val="22"/>
          <w:szCs w:val="22"/>
        </w:rPr>
        <w:t>that</w:t>
      </w:r>
      <w:r w:rsidR="00C21AC8" w:rsidRPr="0052303C">
        <w:rPr>
          <w:rFonts w:cs="Arial"/>
          <w:color w:val="000000"/>
          <w:sz w:val="22"/>
          <w:szCs w:val="22"/>
        </w:rPr>
        <w:t xml:space="preserve"> allows </w:t>
      </w:r>
      <w:r w:rsidR="000D44B4" w:rsidRPr="0052303C">
        <w:rPr>
          <w:rFonts w:cs="Arial"/>
          <w:color w:val="000000"/>
          <w:sz w:val="22"/>
          <w:szCs w:val="22"/>
        </w:rPr>
        <w:t xml:space="preserve">guests direct accessibility to </w:t>
      </w:r>
      <w:r w:rsidR="00C21AC8" w:rsidRPr="0052303C">
        <w:rPr>
          <w:rFonts w:cs="Arial"/>
          <w:color w:val="000000"/>
          <w:sz w:val="22"/>
          <w:szCs w:val="22"/>
        </w:rPr>
        <w:t>communicate with room service, housekeepin</w:t>
      </w:r>
      <w:r w:rsidR="000D44B4" w:rsidRPr="0052303C">
        <w:rPr>
          <w:rFonts w:cs="Arial"/>
          <w:color w:val="000000"/>
          <w:sz w:val="22"/>
          <w:szCs w:val="22"/>
        </w:rPr>
        <w:t xml:space="preserve">g, reservations and front desk </w:t>
      </w:r>
      <w:r w:rsidR="00C21AC8" w:rsidRPr="0052303C">
        <w:rPr>
          <w:rFonts w:cs="Arial"/>
          <w:color w:val="000000"/>
          <w:sz w:val="22"/>
          <w:szCs w:val="22"/>
        </w:rPr>
        <w:t>ser</w:t>
      </w:r>
      <w:r w:rsidR="005D4BCB" w:rsidRPr="0052303C">
        <w:rPr>
          <w:rFonts w:cs="Arial"/>
          <w:color w:val="000000"/>
          <w:sz w:val="22"/>
          <w:szCs w:val="22"/>
        </w:rPr>
        <w:t xml:space="preserve">vices. An in-room </w:t>
      </w:r>
      <w:proofErr w:type="spellStart"/>
      <w:r w:rsidR="005D4BCB" w:rsidRPr="0052303C">
        <w:rPr>
          <w:rFonts w:cs="Arial"/>
          <w:color w:val="000000"/>
          <w:sz w:val="22"/>
          <w:szCs w:val="22"/>
        </w:rPr>
        <w:t>MediaHub</w:t>
      </w:r>
      <w:proofErr w:type="spellEnd"/>
      <w:r w:rsidR="005D4BCB" w:rsidRPr="0052303C">
        <w:rPr>
          <w:rFonts w:cs="Arial"/>
          <w:color w:val="000000"/>
          <w:sz w:val="22"/>
          <w:szCs w:val="22"/>
        </w:rPr>
        <w:t xml:space="preserve"> </w:t>
      </w:r>
      <w:r w:rsidR="00C21AC8" w:rsidRPr="0052303C">
        <w:rPr>
          <w:rFonts w:cs="Arial"/>
          <w:color w:val="000000"/>
          <w:sz w:val="22"/>
          <w:szCs w:val="22"/>
        </w:rPr>
        <w:t>allow</w:t>
      </w:r>
      <w:r w:rsidR="005D4BCB" w:rsidRPr="0052303C">
        <w:rPr>
          <w:rFonts w:cs="Arial"/>
          <w:color w:val="000000"/>
          <w:sz w:val="22"/>
          <w:szCs w:val="22"/>
        </w:rPr>
        <w:t>s</w:t>
      </w:r>
      <w:r w:rsidR="000D44B4" w:rsidRPr="0052303C">
        <w:rPr>
          <w:rFonts w:cs="Arial"/>
          <w:color w:val="000000"/>
          <w:sz w:val="22"/>
          <w:szCs w:val="22"/>
        </w:rPr>
        <w:t xml:space="preserve"> convenient plug-and-play </w:t>
      </w:r>
      <w:r w:rsidR="00C21AC8" w:rsidRPr="0052303C">
        <w:rPr>
          <w:rFonts w:cs="Arial"/>
          <w:color w:val="000000"/>
          <w:sz w:val="22"/>
          <w:szCs w:val="22"/>
        </w:rPr>
        <w:t xml:space="preserve">capabilities with direct streaming straight from </w:t>
      </w:r>
      <w:r w:rsidR="000D44B4" w:rsidRPr="0052303C">
        <w:rPr>
          <w:rFonts w:cs="Arial"/>
          <w:color w:val="000000"/>
          <w:sz w:val="22"/>
          <w:szCs w:val="22"/>
        </w:rPr>
        <w:t xml:space="preserve">a mobile device to the 42-inch </w:t>
      </w:r>
      <w:r w:rsidR="0070029E" w:rsidRPr="0052303C">
        <w:rPr>
          <w:rFonts w:cs="Arial"/>
          <w:color w:val="000000"/>
          <w:sz w:val="22"/>
          <w:szCs w:val="22"/>
        </w:rPr>
        <w:t>flat screen television.</w:t>
      </w:r>
    </w:p>
    <w:p w:rsidR="002F7BC8" w:rsidRPr="0052303C" w:rsidRDefault="002F7BC8" w:rsidP="005570CE">
      <w:pPr>
        <w:pStyle w:val="CM1"/>
        <w:ind w:left="2880"/>
        <w:rPr>
          <w:rFonts w:cs="Arial"/>
          <w:sz w:val="22"/>
          <w:szCs w:val="22"/>
        </w:rPr>
      </w:pPr>
    </w:p>
    <w:p w:rsidR="00D74739" w:rsidRPr="0052303C" w:rsidRDefault="002F7BC8" w:rsidP="005570CE">
      <w:pPr>
        <w:pStyle w:val="CM1"/>
        <w:ind w:left="2880"/>
        <w:rPr>
          <w:rFonts w:cs="Arial"/>
          <w:sz w:val="22"/>
          <w:szCs w:val="22"/>
        </w:rPr>
      </w:pPr>
      <w:r w:rsidRPr="0052303C">
        <w:rPr>
          <w:rFonts w:cs="Arial"/>
          <w:sz w:val="22"/>
          <w:szCs w:val="22"/>
        </w:rPr>
        <w:t>In</w:t>
      </w:r>
      <w:r w:rsidR="00E82EB0" w:rsidRPr="0052303C">
        <w:rPr>
          <w:rFonts w:cs="Arial"/>
          <w:sz w:val="22"/>
          <w:szCs w:val="22"/>
        </w:rPr>
        <w:t xml:space="preserve"> 2010, three luxury villas were completed </w:t>
      </w:r>
      <w:r w:rsidR="00C1440A" w:rsidRPr="0052303C">
        <w:rPr>
          <w:rFonts w:cs="Arial"/>
          <w:sz w:val="22"/>
          <w:szCs w:val="22"/>
        </w:rPr>
        <w:t xml:space="preserve">in the newly constructed </w:t>
      </w:r>
      <w:r w:rsidR="00C8535B" w:rsidRPr="0052303C">
        <w:rPr>
          <w:rFonts w:cs="Arial"/>
          <w:b/>
          <w:sz w:val="22"/>
          <w:szCs w:val="22"/>
        </w:rPr>
        <w:t xml:space="preserve">Augustus </w:t>
      </w:r>
      <w:r w:rsidR="00C1440A" w:rsidRPr="0052303C">
        <w:rPr>
          <w:rFonts w:cs="Arial"/>
          <w:b/>
          <w:sz w:val="22"/>
          <w:szCs w:val="22"/>
        </w:rPr>
        <w:t>Tower</w:t>
      </w:r>
      <w:r w:rsidR="00C1440A" w:rsidRPr="00B713FF">
        <w:rPr>
          <w:rFonts w:cs="Arial"/>
          <w:sz w:val="22"/>
          <w:szCs w:val="22"/>
        </w:rPr>
        <w:t xml:space="preserve"> revealing spacious floor plans spanning an average of 8,800 square feet. Each villa features imported marble floors; a private elevator</w:t>
      </w:r>
      <w:r w:rsidR="00C1440A" w:rsidRPr="00935A5B">
        <w:rPr>
          <w:rFonts w:cs="Arial"/>
          <w:sz w:val="22"/>
          <w:szCs w:val="22"/>
        </w:rPr>
        <w:t>; hand-distressed wood parquet and inlaid wood floors; hand-painted wall murals and ceiling designs; wood and stone archways and casings; a billiard room; a plush home entertainment theatre; whirlpool bathtubs in the master and guest baths; steam mist show</w:t>
      </w:r>
      <w:r w:rsidR="00C1440A" w:rsidRPr="007C75BB">
        <w:rPr>
          <w:rFonts w:cs="Arial"/>
          <w:sz w:val="22"/>
          <w:szCs w:val="22"/>
        </w:rPr>
        <w:t>ers in all bathrooms; fully integrated audio visual systems with televisions in nearly every room and custom contemporary artwork. An outside private terrace includes a spa tub, fire pit, seating and dining area with a gas lantern and wall sconces. Villa g</w:t>
      </w:r>
      <w:r w:rsidR="00C1440A" w:rsidRPr="0052303C">
        <w:rPr>
          <w:rFonts w:cs="Arial"/>
          <w:sz w:val="22"/>
          <w:szCs w:val="22"/>
        </w:rPr>
        <w:t xml:space="preserve">uests may also enjoy the luxury of private butler and concierge services. </w:t>
      </w:r>
    </w:p>
    <w:p w:rsidR="00C21AC8" w:rsidRPr="0052303C" w:rsidRDefault="00C21AC8" w:rsidP="005570CE">
      <w:pPr>
        <w:pStyle w:val="Default"/>
        <w:rPr>
          <w:sz w:val="22"/>
          <w:szCs w:val="22"/>
        </w:rPr>
      </w:pPr>
    </w:p>
    <w:p w:rsidR="00C21AC8" w:rsidRPr="007C75BB" w:rsidRDefault="00F30326" w:rsidP="005570CE">
      <w:pPr>
        <w:pStyle w:val="CM8"/>
        <w:tabs>
          <w:tab w:val="left" w:pos="2880"/>
        </w:tabs>
        <w:ind w:left="2880"/>
        <w:rPr>
          <w:rFonts w:cs="Arial"/>
          <w:color w:val="000000"/>
          <w:sz w:val="22"/>
          <w:szCs w:val="22"/>
        </w:rPr>
      </w:pPr>
      <w:r w:rsidRPr="0052303C">
        <w:rPr>
          <w:rFonts w:cs="Arial"/>
          <w:color w:val="000000"/>
          <w:sz w:val="22"/>
          <w:szCs w:val="22"/>
        </w:rPr>
        <w:t xml:space="preserve">The </w:t>
      </w:r>
      <w:r w:rsidR="00C21AC8" w:rsidRPr="0052303C">
        <w:rPr>
          <w:rFonts w:cs="Arial"/>
          <w:color w:val="000000"/>
          <w:sz w:val="22"/>
          <w:szCs w:val="22"/>
        </w:rPr>
        <w:t xml:space="preserve">24-story </w:t>
      </w:r>
      <w:r w:rsidR="00C21AC8" w:rsidRPr="0052303C">
        <w:rPr>
          <w:rFonts w:cs="Arial"/>
          <w:b/>
          <w:color w:val="000000"/>
          <w:sz w:val="22"/>
          <w:szCs w:val="22"/>
        </w:rPr>
        <w:t>Forum Tower</w:t>
      </w:r>
      <w:r w:rsidR="00C21AC8" w:rsidRPr="00B713FF">
        <w:rPr>
          <w:rFonts w:cs="Arial"/>
          <w:color w:val="000000"/>
          <w:sz w:val="22"/>
          <w:szCs w:val="22"/>
        </w:rPr>
        <w:t xml:space="preserve"> includes 452 guest rooms,10 two-story suites, inspiration for the movie</w:t>
      </w:r>
      <w:r w:rsidR="006361E0">
        <w:rPr>
          <w:rFonts w:cs="Arial"/>
          <w:color w:val="000000"/>
          <w:sz w:val="22"/>
          <w:szCs w:val="22"/>
        </w:rPr>
        <w:t>s</w:t>
      </w:r>
      <w:r w:rsidR="00C21AC8" w:rsidRPr="00B713FF">
        <w:rPr>
          <w:rFonts w:cs="Arial"/>
          <w:color w:val="000000"/>
          <w:sz w:val="22"/>
          <w:szCs w:val="22"/>
        </w:rPr>
        <w:t xml:space="preserve"> “Rain Man</w:t>
      </w:r>
      <w:r w:rsidR="00C21AC8" w:rsidRPr="00935A5B">
        <w:rPr>
          <w:rFonts w:cs="Arial"/>
          <w:color w:val="000000"/>
          <w:sz w:val="22"/>
          <w:szCs w:val="22"/>
        </w:rPr>
        <w:t>” and “The Hangover,” 60 two-bay suites, 18 executive suites and two pen</w:t>
      </w:r>
      <w:r w:rsidR="00C21AC8" w:rsidRPr="007C75BB">
        <w:rPr>
          <w:rFonts w:cs="Arial"/>
          <w:color w:val="000000"/>
          <w:sz w:val="22"/>
          <w:szCs w:val="22"/>
        </w:rPr>
        <w:t xml:space="preserve">thouses (9,500 and 12,500 square feet). Guest </w:t>
      </w:r>
      <w:r w:rsidR="00C21AC8" w:rsidRPr="0052303C">
        <w:rPr>
          <w:rFonts w:cs="Arial"/>
          <w:color w:val="000000"/>
          <w:sz w:val="22"/>
          <w:szCs w:val="22"/>
        </w:rPr>
        <w:t xml:space="preserve">accommodations feature blissful bedding, dressed in premium linens and stylish </w:t>
      </w:r>
      <w:r w:rsidR="006361E0" w:rsidRPr="006361E0">
        <w:rPr>
          <w:rFonts w:cs="Arial"/>
          <w:color w:val="000000"/>
          <w:sz w:val="22"/>
          <w:szCs w:val="22"/>
        </w:rPr>
        <w:t>matelassé</w:t>
      </w:r>
      <w:r w:rsidR="00C21AC8" w:rsidRPr="00B713FF">
        <w:rPr>
          <w:rFonts w:cs="Arial"/>
          <w:color w:val="000000"/>
          <w:sz w:val="22"/>
          <w:szCs w:val="22"/>
        </w:rPr>
        <w:t>, as well as large, flat panel televisions, iPod® docking stations, electronic doorbells and “do not disturb” me</w:t>
      </w:r>
      <w:r w:rsidR="00C21AC8" w:rsidRPr="00935A5B">
        <w:rPr>
          <w:rFonts w:cs="Arial"/>
          <w:color w:val="000000"/>
          <w:sz w:val="22"/>
          <w:szCs w:val="22"/>
        </w:rPr>
        <w:t>ssaging.</w:t>
      </w:r>
      <w:r w:rsidR="006361E0">
        <w:rPr>
          <w:rFonts w:cs="Arial"/>
          <w:color w:val="000000"/>
          <w:sz w:val="22"/>
          <w:szCs w:val="22"/>
        </w:rPr>
        <w:t xml:space="preserve"> </w:t>
      </w:r>
      <w:r w:rsidR="00C21AC8" w:rsidRPr="00B713FF">
        <w:rPr>
          <w:rFonts w:cs="Arial"/>
          <w:color w:val="000000"/>
          <w:sz w:val="22"/>
          <w:szCs w:val="22"/>
        </w:rPr>
        <w:t xml:space="preserve">Distinctive in the Forum Tower are spacious, marble showers equipped </w:t>
      </w:r>
      <w:r w:rsidR="00C21AC8" w:rsidRPr="00935A5B">
        <w:rPr>
          <w:rFonts w:cs="Arial"/>
          <w:color w:val="000000"/>
          <w:sz w:val="22"/>
          <w:szCs w:val="22"/>
        </w:rPr>
        <w:t>with both rain shower and regular showerhead fixtures and bench seating. The refurbishment of the Forum Tower was completed in October 2008 at a cost of $83 million, following</w:t>
      </w:r>
      <w:r w:rsidR="00C21AC8" w:rsidRPr="007C75BB">
        <w:rPr>
          <w:rFonts w:cs="Arial"/>
          <w:color w:val="000000"/>
          <w:sz w:val="22"/>
          <w:szCs w:val="22"/>
        </w:rPr>
        <w:t xml:space="preserve"> the late 2005 opening of the 900-room Augustus Tower and the 2006 refurbishment of the 1,100-room Palace Tower. </w:t>
      </w:r>
    </w:p>
    <w:p w:rsidR="00C21AC8" w:rsidRPr="007C75BB" w:rsidRDefault="00C21AC8" w:rsidP="005570CE">
      <w:pPr>
        <w:pStyle w:val="Default"/>
        <w:rPr>
          <w:sz w:val="22"/>
          <w:szCs w:val="22"/>
        </w:rPr>
      </w:pPr>
    </w:p>
    <w:p w:rsidR="005570CE" w:rsidRDefault="005570CE" w:rsidP="005570CE">
      <w:pPr>
        <w:rPr>
          <w:rFonts w:ascii="Arial" w:hAnsi="Arial" w:cs="Arial"/>
          <w:b/>
          <w:sz w:val="22"/>
          <w:szCs w:val="22"/>
        </w:rPr>
      </w:pPr>
    </w:p>
    <w:p w:rsidR="008475FC" w:rsidRPr="0052303C" w:rsidRDefault="008475FC" w:rsidP="005570CE">
      <w:pPr>
        <w:rPr>
          <w:rFonts w:ascii="Arial" w:hAnsi="Arial" w:cs="Arial"/>
          <w:sz w:val="22"/>
          <w:szCs w:val="22"/>
        </w:rPr>
      </w:pPr>
      <w:r w:rsidRPr="0052303C">
        <w:rPr>
          <w:rFonts w:ascii="Arial" w:hAnsi="Arial" w:cs="Arial"/>
          <w:b/>
          <w:sz w:val="22"/>
          <w:szCs w:val="22"/>
        </w:rPr>
        <w:t>CONVENTIONS</w:t>
      </w:r>
      <w:r w:rsidRPr="0052303C">
        <w:rPr>
          <w:rFonts w:ascii="Arial" w:hAnsi="Arial" w:cs="Arial"/>
          <w:b/>
          <w:sz w:val="22"/>
          <w:szCs w:val="22"/>
        </w:rPr>
        <w:tab/>
      </w:r>
      <w:r w:rsidRPr="0052303C">
        <w:rPr>
          <w:rFonts w:ascii="Arial" w:hAnsi="Arial" w:cs="Arial"/>
          <w:b/>
          <w:sz w:val="22"/>
          <w:szCs w:val="22"/>
        </w:rPr>
        <w:tab/>
      </w:r>
      <w:r w:rsidRPr="0052303C">
        <w:rPr>
          <w:rFonts w:ascii="Arial" w:hAnsi="Arial" w:cs="Arial"/>
          <w:sz w:val="22"/>
          <w:szCs w:val="22"/>
        </w:rPr>
        <w:t>300,000 sq. ft. meeting/convention/ballroom facilities</w:t>
      </w:r>
    </w:p>
    <w:p w:rsidR="0045141D" w:rsidRPr="0052303C" w:rsidRDefault="00C1440A" w:rsidP="005570CE">
      <w:pPr>
        <w:pStyle w:val="Default"/>
        <w:spacing w:line="508" w:lineRule="atLeast"/>
        <w:rPr>
          <w:b/>
          <w:sz w:val="22"/>
          <w:szCs w:val="22"/>
        </w:rPr>
      </w:pPr>
      <w:r w:rsidRPr="0052303C">
        <w:rPr>
          <w:b/>
          <w:sz w:val="22"/>
          <w:szCs w:val="22"/>
        </w:rPr>
        <w:t xml:space="preserve">ENTERTAINMENT </w:t>
      </w:r>
      <w:r w:rsidR="0055446D" w:rsidRPr="0052303C">
        <w:rPr>
          <w:b/>
          <w:sz w:val="22"/>
          <w:szCs w:val="22"/>
        </w:rPr>
        <w:tab/>
      </w:r>
      <w:r w:rsidR="0055446D" w:rsidRPr="0052303C">
        <w:rPr>
          <w:b/>
          <w:sz w:val="22"/>
          <w:szCs w:val="22"/>
        </w:rPr>
        <w:tab/>
      </w:r>
      <w:r w:rsidR="0045141D" w:rsidRPr="0052303C">
        <w:rPr>
          <w:b/>
          <w:sz w:val="22"/>
          <w:szCs w:val="22"/>
        </w:rPr>
        <w:t>ABSINTHE</w:t>
      </w:r>
    </w:p>
    <w:p w:rsidR="00032F55" w:rsidRDefault="00032F55" w:rsidP="005570CE">
      <w:pPr>
        <w:pStyle w:val="CM3"/>
        <w:tabs>
          <w:tab w:val="left" w:pos="2880"/>
        </w:tabs>
        <w:ind w:left="2880"/>
        <w:rPr>
          <w:rFonts w:cs="Arial"/>
          <w:bCs/>
          <w:color w:val="000000"/>
          <w:sz w:val="22"/>
          <w:szCs w:val="22"/>
        </w:rPr>
      </w:pPr>
      <w:r w:rsidRPr="0052303C">
        <w:rPr>
          <w:rFonts w:cs="Arial"/>
          <w:bCs/>
          <w:color w:val="000000"/>
          <w:sz w:val="22"/>
          <w:szCs w:val="22"/>
        </w:rPr>
        <w:t>ABSINTHE at Caesars Palace is one part vivid imagination, two parts carnival and a shot of old world burlesque mixed with a heavy dash of decadence. Audiences are treated to a night of imagination and excess with performances that amaze and inspire. The cast of eccentrics evoke thrills and chills as they perform amazing feats of virtuosity within mere feet of the audience surrounding the intimate stage.  </w:t>
      </w:r>
    </w:p>
    <w:p w:rsidR="002F7BC8" w:rsidRPr="0052303C" w:rsidRDefault="002F7BC8" w:rsidP="005570CE">
      <w:pPr>
        <w:pStyle w:val="CM3"/>
        <w:tabs>
          <w:tab w:val="left" w:pos="2880"/>
        </w:tabs>
        <w:rPr>
          <w:rFonts w:cs="Arial"/>
          <w:b/>
          <w:bCs/>
          <w:caps/>
          <w:sz w:val="22"/>
          <w:szCs w:val="22"/>
        </w:rPr>
      </w:pPr>
    </w:p>
    <w:p w:rsidR="0010360F" w:rsidRPr="00F36C32" w:rsidRDefault="00C1440A" w:rsidP="00F36C32">
      <w:pPr>
        <w:pStyle w:val="CM3"/>
        <w:tabs>
          <w:tab w:val="left" w:pos="2880"/>
        </w:tabs>
        <w:ind w:left="5760" w:hanging="2880"/>
        <w:rPr>
          <w:rFonts w:cs="Arial"/>
          <w:b/>
          <w:bCs/>
          <w:caps/>
          <w:sz w:val="22"/>
          <w:szCs w:val="22"/>
        </w:rPr>
      </w:pPr>
      <w:r w:rsidRPr="0052303C">
        <w:rPr>
          <w:rFonts w:cs="Arial"/>
          <w:b/>
          <w:bCs/>
          <w:caps/>
          <w:sz w:val="22"/>
          <w:szCs w:val="22"/>
        </w:rPr>
        <w:t xml:space="preserve">The Colosseum </w:t>
      </w:r>
      <w:r w:rsidR="00872A57" w:rsidRPr="0052303C">
        <w:rPr>
          <w:rFonts w:cs="Arial"/>
          <w:b/>
          <w:bCs/>
          <w:caps/>
          <w:sz w:val="22"/>
          <w:szCs w:val="22"/>
        </w:rPr>
        <w:tab/>
      </w:r>
    </w:p>
    <w:p w:rsidR="00335595" w:rsidRPr="005570CE" w:rsidRDefault="00C1440A" w:rsidP="005570CE">
      <w:pPr>
        <w:pStyle w:val="CM3"/>
        <w:tabs>
          <w:tab w:val="left" w:pos="2880"/>
        </w:tabs>
        <w:ind w:left="2880"/>
        <w:rPr>
          <w:rFonts w:cs="Arial"/>
          <w:sz w:val="22"/>
          <w:szCs w:val="22"/>
        </w:rPr>
      </w:pPr>
      <w:r w:rsidRPr="0052303C">
        <w:rPr>
          <w:rFonts w:cs="Arial"/>
          <w:sz w:val="22"/>
          <w:szCs w:val="22"/>
        </w:rPr>
        <w:t xml:space="preserve">The 4,300-seat Colosseum features guest performers </w:t>
      </w:r>
      <w:r w:rsidR="00C2673F">
        <w:rPr>
          <w:rFonts w:cs="Arial"/>
          <w:sz w:val="22"/>
          <w:szCs w:val="22"/>
        </w:rPr>
        <w:t xml:space="preserve">and limited engagements </w:t>
      </w:r>
      <w:r w:rsidRPr="0052303C">
        <w:rPr>
          <w:rFonts w:cs="Arial"/>
          <w:sz w:val="22"/>
          <w:szCs w:val="22"/>
        </w:rPr>
        <w:t xml:space="preserve">such as </w:t>
      </w:r>
      <w:r w:rsidR="00AA2171">
        <w:rPr>
          <w:rFonts w:cs="Arial"/>
          <w:sz w:val="22"/>
          <w:szCs w:val="22"/>
        </w:rPr>
        <w:t xml:space="preserve">Guns N’ </w:t>
      </w:r>
      <w:proofErr w:type="gramStart"/>
      <w:r w:rsidR="00AA2171">
        <w:rPr>
          <w:rFonts w:cs="Arial"/>
          <w:sz w:val="22"/>
          <w:szCs w:val="22"/>
        </w:rPr>
        <w:t>Roses</w:t>
      </w:r>
      <w:r w:rsidR="00C2673F">
        <w:rPr>
          <w:rFonts w:cs="Arial"/>
          <w:sz w:val="22"/>
          <w:szCs w:val="22"/>
        </w:rPr>
        <w:t xml:space="preserve">, </w:t>
      </w:r>
      <w:r w:rsidR="00AA2171">
        <w:rPr>
          <w:rFonts w:cs="Arial"/>
          <w:sz w:val="22"/>
          <w:szCs w:val="22"/>
        </w:rPr>
        <w:t xml:space="preserve"> </w:t>
      </w:r>
      <w:r w:rsidRPr="0052303C">
        <w:rPr>
          <w:rFonts w:cs="Arial"/>
          <w:sz w:val="22"/>
          <w:szCs w:val="22"/>
        </w:rPr>
        <w:t>Jerry</w:t>
      </w:r>
      <w:proofErr w:type="gramEnd"/>
      <w:r w:rsidRPr="0052303C">
        <w:rPr>
          <w:rFonts w:cs="Arial"/>
          <w:sz w:val="22"/>
          <w:szCs w:val="22"/>
        </w:rPr>
        <w:t xml:space="preserve"> </w:t>
      </w:r>
      <w:proofErr w:type="spellStart"/>
      <w:r w:rsidRPr="0052303C">
        <w:rPr>
          <w:rFonts w:cs="Arial"/>
          <w:sz w:val="22"/>
          <w:szCs w:val="22"/>
        </w:rPr>
        <w:t>Seinfeld</w:t>
      </w:r>
      <w:r w:rsidR="00AA2171">
        <w:rPr>
          <w:rFonts w:cs="Arial"/>
          <w:sz w:val="22"/>
          <w:szCs w:val="22"/>
        </w:rPr>
        <w:t>,</w:t>
      </w:r>
      <w:r w:rsidR="00C2673F">
        <w:rPr>
          <w:rFonts w:cs="Arial"/>
          <w:sz w:val="22"/>
          <w:szCs w:val="22"/>
        </w:rPr>
        <w:t>Journey</w:t>
      </w:r>
      <w:proofErr w:type="spellEnd"/>
      <w:r w:rsidR="00AA2171">
        <w:rPr>
          <w:rFonts w:cs="Arial"/>
          <w:sz w:val="22"/>
          <w:szCs w:val="22"/>
        </w:rPr>
        <w:t xml:space="preserve"> and Madonna</w:t>
      </w:r>
      <w:r w:rsidR="00AF36D6" w:rsidRPr="0052303C">
        <w:rPr>
          <w:rFonts w:cs="Arial"/>
          <w:sz w:val="22"/>
          <w:szCs w:val="22"/>
        </w:rPr>
        <w:t xml:space="preserve">, </w:t>
      </w:r>
      <w:r w:rsidRPr="0052303C">
        <w:rPr>
          <w:rFonts w:cs="Arial"/>
          <w:sz w:val="22"/>
          <w:szCs w:val="22"/>
        </w:rPr>
        <w:t>as well as the</w:t>
      </w:r>
      <w:r w:rsidR="00AF36D6" w:rsidRPr="0052303C">
        <w:rPr>
          <w:rFonts w:cs="Arial"/>
          <w:sz w:val="22"/>
          <w:szCs w:val="22"/>
        </w:rPr>
        <w:t xml:space="preserve"> </w:t>
      </w:r>
      <w:r w:rsidRPr="0052303C">
        <w:rPr>
          <w:rFonts w:cs="Arial"/>
          <w:sz w:val="22"/>
          <w:szCs w:val="22"/>
        </w:rPr>
        <w:t xml:space="preserve">following </w:t>
      </w:r>
      <w:r w:rsidR="009F154F" w:rsidRPr="0052303C">
        <w:rPr>
          <w:rFonts w:cs="Arial"/>
          <w:sz w:val="22"/>
          <w:szCs w:val="22"/>
        </w:rPr>
        <w:t>headlining</w:t>
      </w:r>
      <w:r w:rsidR="0010360F">
        <w:rPr>
          <w:rFonts w:cs="Arial"/>
          <w:sz w:val="22"/>
          <w:szCs w:val="22"/>
        </w:rPr>
        <w:t xml:space="preserve"> </w:t>
      </w:r>
      <w:r w:rsidRPr="0052303C">
        <w:rPr>
          <w:rFonts w:cs="Arial"/>
          <w:sz w:val="22"/>
          <w:szCs w:val="22"/>
        </w:rPr>
        <w:t xml:space="preserve">acts: </w:t>
      </w:r>
      <w:r w:rsidR="00335595" w:rsidRPr="0052303C">
        <w:rPr>
          <w:rFonts w:cs="Arial"/>
          <w:bCs/>
          <w:color w:val="000000"/>
          <w:sz w:val="22"/>
          <w:szCs w:val="22"/>
        </w:rPr>
        <w:t xml:space="preserve"> </w:t>
      </w:r>
    </w:p>
    <w:p w:rsidR="00444B4B" w:rsidRPr="00B713FF" w:rsidRDefault="00444B4B" w:rsidP="00F36C32">
      <w:pPr>
        <w:pStyle w:val="CM8"/>
        <w:spacing w:line="253" w:lineRule="atLeast"/>
        <w:rPr>
          <w:rFonts w:cs="Arial"/>
          <w:b/>
          <w:bCs/>
          <w:color w:val="000000"/>
          <w:sz w:val="22"/>
          <w:szCs w:val="22"/>
        </w:rPr>
      </w:pPr>
    </w:p>
    <w:p w:rsidR="00032F55" w:rsidRPr="0052303C" w:rsidRDefault="00C1440A" w:rsidP="005570CE">
      <w:pPr>
        <w:pStyle w:val="CM8"/>
        <w:spacing w:line="253" w:lineRule="atLeast"/>
        <w:ind w:left="2880"/>
        <w:rPr>
          <w:rFonts w:cs="Arial"/>
          <w:color w:val="000000"/>
          <w:sz w:val="22"/>
          <w:szCs w:val="22"/>
        </w:rPr>
      </w:pPr>
      <w:r w:rsidRPr="00935A5B">
        <w:rPr>
          <w:rFonts w:cs="Arial"/>
          <w:b/>
          <w:color w:val="000000"/>
          <w:sz w:val="22"/>
          <w:szCs w:val="22"/>
        </w:rPr>
        <w:t>Rod Stewart</w:t>
      </w:r>
      <w:r w:rsidRPr="00935A5B">
        <w:rPr>
          <w:rFonts w:cs="Arial"/>
          <w:color w:val="000000"/>
          <w:sz w:val="22"/>
          <w:szCs w:val="22"/>
        </w:rPr>
        <w:t xml:space="preserve"> </w:t>
      </w:r>
      <w:r w:rsidR="008475FC" w:rsidRPr="00900DC0">
        <w:rPr>
          <w:rFonts w:cs="Arial"/>
          <w:color w:val="000000"/>
          <w:sz w:val="22"/>
          <w:szCs w:val="22"/>
        </w:rPr>
        <w:br/>
      </w:r>
      <w:r w:rsidR="00032F55" w:rsidRPr="007C75BB">
        <w:rPr>
          <w:rFonts w:cs="Arial"/>
          <w:color w:val="000000"/>
          <w:sz w:val="22"/>
          <w:szCs w:val="22"/>
        </w:rPr>
        <w:t>Rod Stewart: The Hits. is a concert celebration featuring a set list of the rock and R&amp;B favorites which have</w:t>
      </w:r>
      <w:r w:rsidR="00032F55" w:rsidRPr="0052303C">
        <w:rPr>
          <w:rFonts w:cs="Arial"/>
          <w:color w:val="000000"/>
          <w:sz w:val="22"/>
          <w:szCs w:val="22"/>
        </w:rPr>
        <w:t xml:space="preserve"> defined Stewart’s unparalleled five-decade-long </w:t>
      </w:r>
      <w:proofErr w:type="gramStart"/>
      <w:r w:rsidR="00032F55" w:rsidRPr="0052303C">
        <w:rPr>
          <w:rFonts w:cs="Arial"/>
          <w:color w:val="000000"/>
          <w:sz w:val="22"/>
          <w:szCs w:val="22"/>
        </w:rPr>
        <w:t>career.</w:t>
      </w:r>
      <w:proofErr w:type="gramEnd"/>
      <w:r w:rsidR="00032F55" w:rsidRPr="0052303C">
        <w:rPr>
          <w:rFonts w:cs="Arial"/>
          <w:color w:val="000000"/>
          <w:sz w:val="22"/>
          <w:szCs w:val="22"/>
        </w:rPr>
        <w:t xml:space="preserve"> The spectacular, state-of-the-art production is a culmination of Stewart’s seminal hits like “Maggie May,” “You Wear it Well,” “Hot Legs,” “You’re in My Heart” and “Some Guys Have All the Luck” mixed with a few surprise rarities and sizzling covers. Rod Stewart: The Hits. gives audiences that intimate, only in Las Vegas concert experience – with no fan more than 140 feet from the magnificent stage.  </w:t>
      </w:r>
    </w:p>
    <w:p w:rsidR="004811C6" w:rsidRPr="0052303C" w:rsidRDefault="004811C6" w:rsidP="005570CE">
      <w:pPr>
        <w:pStyle w:val="CM3"/>
        <w:tabs>
          <w:tab w:val="left" w:pos="2880"/>
        </w:tabs>
        <w:rPr>
          <w:rFonts w:cs="Arial"/>
          <w:b/>
          <w:bCs/>
          <w:color w:val="000000"/>
          <w:sz w:val="22"/>
          <w:szCs w:val="22"/>
        </w:rPr>
      </w:pPr>
    </w:p>
    <w:p w:rsidR="004811C6" w:rsidRPr="0052303C" w:rsidRDefault="004811C6" w:rsidP="005570CE">
      <w:pPr>
        <w:pStyle w:val="CM3"/>
        <w:tabs>
          <w:tab w:val="left" w:pos="2880"/>
        </w:tabs>
        <w:rPr>
          <w:rFonts w:cs="Arial"/>
          <w:b/>
          <w:bCs/>
          <w:color w:val="000000"/>
          <w:sz w:val="22"/>
          <w:szCs w:val="22"/>
        </w:rPr>
      </w:pPr>
      <w:r w:rsidRPr="0052303C">
        <w:rPr>
          <w:rFonts w:cs="Arial"/>
          <w:b/>
          <w:bCs/>
          <w:color w:val="000000"/>
          <w:sz w:val="22"/>
          <w:szCs w:val="22"/>
        </w:rPr>
        <w:tab/>
        <w:t xml:space="preserve">REBA, BROOKS &amp; DUNN: Together in Vegas </w:t>
      </w:r>
    </w:p>
    <w:p w:rsidR="004811C6" w:rsidRDefault="004811C6" w:rsidP="005570CE">
      <w:pPr>
        <w:pStyle w:val="CM8"/>
        <w:spacing w:line="253" w:lineRule="atLeast"/>
        <w:ind w:left="2880"/>
        <w:rPr>
          <w:rFonts w:cs="Arial"/>
          <w:bCs/>
          <w:color w:val="000000"/>
          <w:sz w:val="22"/>
          <w:szCs w:val="22"/>
        </w:rPr>
      </w:pPr>
      <w:r w:rsidRPr="0052303C">
        <w:rPr>
          <w:rFonts w:cs="Arial"/>
          <w:bCs/>
          <w:color w:val="000000"/>
          <w:sz w:val="22"/>
          <w:szCs w:val="22"/>
        </w:rPr>
        <w:t xml:space="preserve">REBA, BROOKS &amp; DUNN: Together in Vegas is a culmination of the friendship and musical admiration Reba, Brooks &amp; Dunn have shared since first touring together in 1993. The two-hour production features more than 30 action-packed hits backed by a band of 10 players from both of their touring bands. The set includes solo and joint performances of their signature tracks including “Fancy,” “My Maria” and “Cowgirls Don’t Cry,” as well as many surprises.  </w:t>
      </w:r>
    </w:p>
    <w:p w:rsidR="00E507CA" w:rsidRDefault="00E507CA" w:rsidP="005570CE">
      <w:pPr>
        <w:pStyle w:val="Default"/>
      </w:pPr>
    </w:p>
    <w:p w:rsidR="00A344D3" w:rsidRDefault="00E507CA" w:rsidP="005570CE">
      <w:pPr>
        <w:pStyle w:val="Default"/>
        <w:ind w:left="2880"/>
      </w:pPr>
      <w:r w:rsidRPr="006831F8">
        <w:rPr>
          <w:b/>
          <w:sz w:val="22"/>
        </w:rPr>
        <w:t xml:space="preserve">Mariah Carey – The Butterfly Returns </w:t>
      </w:r>
      <w:r w:rsidRPr="006831F8">
        <w:rPr>
          <w:b/>
          <w:sz w:val="22"/>
        </w:rPr>
        <w:br/>
      </w:r>
      <w:r w:rsidRPr="006831F8">
        <w:rPr>
          <w:sz w:val="22"/>
        </w:rPr>
        <w:t>Mariah Carey, the iconic chanteuse and best-selling female artist</w:t>
      </w:r>
      <w:r w:rsidRPr="006831F8">
        <w:rPr>
          <w:b/>
          <w:sz w:val="22"/>
        </w:rPr>
        <w:t xml:space="preserve"> </w:t>
      </w:r>
      <w:r w:rsidRPr="006831F8">
        <w:rPr>
          <w:sz w:val="22"/>
        </w:rPr>
        <w:t xml:space="preserve">of all time with over 200 million records sold, </w:t>
      </w:r>
      <w:r w:rsidR="007C44F3">
        <w:rPr>
          <w:sz w:val="22"/>
        </w:rPr>
        <w:t>has returned</w:t>
      </w:r>
      <w:r w:rsidRPr="006831F8">
        <w:rPr>
          <w:sz w:val="22"/>
        </w:rPr>
        <w:t xml:space="preserve"> to Las Vegas with an all-new headlining residency, “The Butterfly Returns” at The Colosseum at Caesars Palace.</w:t>
      </w:r>
      <w:r w:rsidRPr="006831F8">
        <w:rPr>
          <w:rFonts w:eastAsiaTheme="minorHAnsi"/>
          <w:b/>
          <w:sz w:val="20"/>
          <w:szCs w:val="22"/>
        </w:rPr>
        <w:t xml:space="preserve"> </w:t>
      </w:r>
      <w:r w:rsidRPr="006831F8">
        <w:rPr>
          <w:sz w:val="22"/>
        </w:rPr>
        <w:t>“The Butterfly Returns” spotlight</w:t>
      </w:r>
      <w:r w:rsidR="007C44F3">
        <w:rPr>
          <w:sz w:val="22"/>
        </w:rPr>
        <w:t>s</w:t>
      </w:r>
      <w:r w:rsidRPr="006831F8">
        <w:rPr>
          <w:sz w:val="22"/>
        </w:rPr>
        <w:t xml:space="preserve"> a more intimate performance on The Colosseum’s stage, showcasing Mariah Carey’s world-famous vocals with an all-new show that highlights her extensive catalogue of music</w:t>
      </w:r>
      <w:r w:rsidRPr="00E507CA">
        <w:t>.</w:t>
      </w:r>
    </w:p>
    <w:p w:rsidR="00BA6079" w:rsidRDefault="00BA6079" w:rsidP="005570CE">
      <w:pPr>
        <w:pStyle w:val="Default"/>
        <w:ind w:left="2880"/>
      </w:pPr>
    </w:p>
    <w:p w:rsidR="00A75527" w:rsidRDefault="00A75527" w:rsidP="005570CE">
      <w:pPr>
        <w:pStyle w:val="Default"/>
        <w:ind w:left="2880"/>
        <w:rPr>
          <w:b/>
          <w:sz w:val="22"/>
        </w:rPr>
      </w:pPr>
      <w:r>
        <w:rPr>
          <w:b/>
          <w:sz w:val="22"/>
        </w:rPr>
        <w:t>Sting: My Songs</w:t>
      </w:r>
    </w:p>
    <w:p w:rsidR="00A75527" w:rsidRPr="00A75527" w:rsidRDefault="00A75527" w:rsidP="005570CE">
      <w:pPr>
        <w:pStyle w:val="Default"/>
        <w:ind w:left="2880"/>
        <w:rPr>
          <w:bCs/>
          <w:sz w:val="22"/>
          <w:lang w:val="en-GB"/>
        </w:rPr>
      </w:pPr>
      <w:r w:rsidRPr="00A75527">
        <w:rPr>
          <w:sz w:val="22"/>
        </w:rPr>
        <w:t xml:space="preserve">17-time GRAMMY Award winning musician </w:t>
      </w:r>
      <w:r w:rsidRPr="005570CE">
        <w:rPr>
          <w:bCs/>
          <w:sz w:val="22"/>
        </w:rPr>
        <w:t>Sting</w:t>
      </w:r>
      <w:r w:rsidRPr="00A75527">
        <w:rPr>
          <w:sz w:val="22"/>
        </w:rPr>
        <w:t xml:space="preserve"> will headline a Las Vegas residency, “My Songs,” set to open at </w:t>
      </w:r>
      <w:r w:rsidRPr="005570CE">
        <w:rPr>
          <w:bCs/>
          <w:sz w:val="22"/>
        </w:rPr>
        <w:t>The Colosseum at Caesars Palace</w:t>
      </w:r>
      <w:r>
        <w:rPr>
          <w:bCs/>
          <w:sz w:val="22"/>
        </w:rPr>
        <w:t xml:space="preserve">. </w:t>
      </w:r>
      <w:r w:rsidRPr="00A75527">
        <w:rPr>
          <w:bCs/>
          <w:sz w:val="22"/>
        </w:rPr>
        <w:t>The show will present a compendium of Sting’s songs with dynamic, visual references to some of his most iconic videos and inspirations.</w:t>
      </w:r>
      <w:r>
        <w:rPr>
          <w:bCs/>
          <w:sz w:val="22"/>
        </w:rPr>
        <w:t xml:space="preserve"> </w:t>
      </w:r>
      <w:r w:rsidRPr="00A75527">
        <w:rPr>
          <w:bCs/>
          <w:sz w:val="22"/>
          <w:lang w:val="en-GB"/>
        </w:rPr>
        <w:t xml:space="preserve">Throughout his illustrious career, Sting has sold close to 100 million albums from his </w:t>
      </w:r>
      <w:bookmarkStart w:id="0" w:name="_GoBack"/>
      <w:bookmarkEnd w:id="0"/>
      <w:r w:rsidRPr="00A75527">
        <w:rPr>
          <w:bCs/>
          <w:sz w:val="22"/>
          <w:lang w:val="en-GB"/>
        </w:rPr>
        <w:t>combined work with The Police and as a solo artist</w:t>
      </w:r>
      <w:r>
        <w:rPr>
          <w:bCs/>
          <w:sz w:val="22"/>
          <w:lang w:val="en-GB"/>
        </w:rPr>
        <w:t>. Sting: My Songs begins in May 2020.</w:t>
      </w:r>
    </w:p>
    <w:p w:rsidR="00A75527" w:rsidRDefault="00A75527" w:rsidP="005570CE">
      <w:pPr>
        <w:pStyle w:val="Default"/>
      </w:pPr>
    </w:p>
    <w:p w:rsidR="00BA6079" w:rsidRPr="00306231" w:rsidRDefault="00BA6079" w:rsidP="005570CE">
      <w:pPr>
        <w:pStyle w:val="Default"/>
        <w:ind w:left="2880"/>
        <w:rPr>
          <w:sz w:val="22"/>
          <w:szCs w:val="22"/>
        </w:rPr>
      </w:pPr>
      <w:r w:rsidRPr="00306231">
        <w:rPr>
          <w:b/>
          <w:sz w:val="22"/>
          <w:szCs w:val="22"/>
          <w:u w:val="single"/>
        </w:rPr>
        <w:t>Cleopatra’s Barge</w:t>
      </w:r>
      <w:r w:rsidRPr="00306231">
        <w:rPr>
          <w:sz w:val="22"/>
          <w:szCs w:val="22"/>
        </w:rPr>
        <w:br/>
      </w:r>
      <w:r w:rsidR="00A75527">
        <w:rPr>
          <w:b/>
          <w:sz w:val="22"/>
          <w:szCs w:val="22"/>
        </w:rPr>
        <w:t>Wayne Newton: Up Close and Personal</w:t>
      </w:r>
    </w:p>
    <w:p w:rsidR="00BA6079" w:rsidRDefault="000778A5" w:rsidP="005570CE">
      <w:pPr>
        <w:pStyle w:val="Default"/>
        <w:ind w:left="2880"/>
        <w:rPr>
          <w:sz w:val="22"/>
          <w:szCs w:val="22"/>
        </w:rPr>
      </w:pPr>
      <w:r w:rsidRPr="000778A5">
        <w:rPr>
          <w:sz w:val="22"/>
          <w:szCs w:val="22"/>
        </w:rPr>
        <w:t xml:space="preserve">Las Vegas legend, actor, singer and legendary entertainer, “Mr. Las Vegas” </w:t>
      </w:r>
      <w:r w:rsidR="00AA2171">
        <w:rPr>
          <w:sz w:val="22"/>
          <w:szCs w:val="22"/>
        </w:rPr>
        <w:t>calls</w:t>
      </w:r>
      <w:r w:rsidRPr="000778A5">
        <w:rPr>
          <w:sz w:val="22"/>
          <w:szCs w:val="22"/>
        </w:rPr>
        <w:t xml:space="preserve"> Caesars Palace his new home, with a headlining residency of his </w:t>
      </w:r>
      <w:r w:rsidRPr="000778A5">
        <w:rPr>
          <w:sz w:val="22"/>
          <w:szCs w:val="22"/>
        </w:rPr>
        <w:lastRenderedPageBreak/>
        <w:t xml:space="preserve">acclaimed show, “Wayne Newton: Up Close &amp; Personal” </w:t>
      </w:r>
      <w:r w:rsidR="00AA2171">
        <w:rPr>
          <w:sz w:val="22"/>
          <w:szCs w:val="22"/>
        </w:rPr>
        <w:t>at</w:t>
      </w:r>
      <w:r w:rsidR="00AA2171" w:rsidRPr="000778A5">
        <w:rPr>
          <w:sz w:val="22"/>
          <w:szCs w:val="22"/>
        </w:rPr>
        <w:t xml:space="preserve"> </w:t>
      </w:r>
      <w:r w:rsidRPr="000778A5">
        <w:rPr>
          <w:sz w:val="22"/>
          <w:szCs w:val="22"/>
        </w:rPr>
        <w:t>the resort’s iconic Cleopatra’s Barge</w:t>
      </w:r>
      <w:r>
        <w:rPr>
          <w:sz w:val="22"/>
          <w:szCs w:val="22"/>
        </w:rPr>
        <w:t xml:space="preserve">. </w:t>
      </w:r>
      <w:r w:rsidRPr="000778A5">
        <w:rPr>
          <w:sz w:val="22"/>
          <w:szCs w:val="22"/>
        </w:rPr>
        <w:t xml:space="preserve">Recognized worldwide as the “King of Las Vegas,” Newton has entertained audiences with his repertoire of signature songs to more than 40 million fans and has performed over 30,000 live shows on the Las Vegas Strip alone. </w:t>
      </w:r>
    </w:p>
    <w:p w:rsidR="00CE4260" w:rsidRPr="00CE4260" w:rsidRDefault="00CE4260" w:rsidP="005570CE">
      <w:pPr>
        <w:pStyle w:val="Default"/>
        <w:ind w:left="2880"/>
        <w:rPr>
          <w:sz w:val="22"/>
          <w:szCs w:val="22"/>
        </w:rPr>
      </w:pPr>
    </w:p>
    <w:p w:rsidR="00CE4260" w:rsidRPr="00CE4260" w:rsidRDefault="00CE4260" w:rsidP="005570CE">
      <w:pPr>
        <w:pStyle w:val="Default"/>
        <w:ind w:left="2880"/>
        <w:rPr>
          <w:sz w:val="22"/>
          <w:szCs w:val="22"/>
        </w:rPr>
      </w:pPr>
      <w:r w:rsidRPr="00CE4260">
        <w:rPr>
          <w:b/>
          <w:sz w:val="22"/>
          <w:szCs w:val="22"/>
        </w:rPr>
        <w:t xml:space="preserve">An Evening </w:t>
      </w:r>
      <w:proofErr w:type="gramStart"/>
      <w:r w:rsidRPr="00CE4260">
        <w:rPr>
          <w:b/>
          <w:sz w:val="22"/>
          <w:szCs w:val="22"/>
        </w:rPr>
        <w:t>With</w:t>
      </w:r>
      <w:proofErr w:type="gramEnd"/>
      <w:r w:rsidRPr="00CE4260">
        <w:rPr>
          <w:b/>
          <w:sz w:val="22"/>
          <w:szCs w:val="22"/>
        </w:rPr>
        <w:t xml:space="preserve"> Dionne Warwick</w:t>
      </w:r>
    </w:p>
    <w:p w:rsidR="00CE4260" w:rsidRPr="00CE4260" w:rsidRDefault="00CE4260" w:rsidP="00CE4260">
      <w:pPr>
        <w:pStyle w:val="Default"/>
        <w:ind w:left="2880"/>
        <w:rPr>
          <w:sz w:val="22"/>
          <w:szCs w:val="22"/>
        </w:rPr>
      </w:pPr>
      <w:r w:rsidRPr="00CE4260">
        <w:rPr>
          <w:sz w:val="22"/>
          <w:szCs w:val="22"/>
        </w:rPr>
        <w:t>S</w:t>
      </w:r>
      <w:r w:rsidRPr="00CE4260">
        <w:rPr>
          <w:sz w:val="22"/>
          <w:szCs w:val="22"/>
        </w:rPr>
        <w:t>ix-time Grammy Award-winning, music legend Dionne Warwick returns to the Las Vegas Strip as she brings her limited engagement, “An Evening with Dionne Warwick,” to Cleopatra’s Barge at Caesars Palace</w:t>
      </w:r>
      <w:r w:rsidRPr="00CE4260">
        <w:rPr>
          <w:sz w:val="22"/>
          <w:szCs w:val="22"/>
        </w:rPr>
        <w:t xml:space="preserve">. </w:t>
      </w:r>
      <w:r w:rsidRPr="00CE4260">
        <w:rPr>
          <w:sz w:val="22"/>
          <w:szCs w:val="22"/>
        </w:rPr>
        <w:t xml:space="preserve">Honored with </w:t>
      </w:r>
      <w:r w:rsidRPr="00CE4260">
        <w:rPr>
          <w:sz w:val="22"/>
          <w:szCs w:val="22"/>
        </w:rPr>
        <w:t>a</w:t>
      </w:r>
      <w:r w:rsidRPr="00CE4260">
        <w:rPr>
          <w:sz w:val="22"/>
          <w:szCs w:val="22"/>
        </w:rPr>
        <w:t xml:space="preserve"> Grammy Lifetime Achievement Award, Warwick will entertain audiences with a stunning musical journey of her multitude of hit songs that have made her the second-most charted female vocalist of all time.</w:t>
      </w:r>
    </w:p>
    <w:p w:rsidR="004811C6" w:rsidRPr="0052303C" w:rsidRDefault="004811C6" w:rsidP="005570CE">
      <w:pPr>
        <w:pStyle w:val="Default"/>
        <w:rPr>
          <w:sz w:val="22"/>
          <w:szCs w:val="22"/>
        </w:rPr>
      </w:pPr>
    </w:p>
    <w:p w:rsidR="004C0176" w:rsidRPr="00B713FF" w:rsidRDefault="0055446D" w:rsidP="005570CE">
      <w:pPr>
        <w:pStyle w:val="CM8"/>
        <w:spacing w:line="253" w:lineRule="atLeast"/>
        <w:ind w:left="2880" w:hanging="2880"/>
        <w:rPr>
          <w:rFonts w:cs="Arial"/>
          <w:b/>
          <w:bCs/>
          <w:sz w:val="22"/>
          <w:szCs w:val="22"/>
        </w:rPr>
      </w:pPr>
      <w:r w:rsidRPr="00B713FF">
        <w:rPr>
          <w:rFonts w:cs="Arial"/>
          <w:b/>
          <w:bCs/>
          <w:sz w:val="22"/>
          <w:szCs w:val="22"/>
        </w:rPr>
        <w:t xml:space="preserve">NIGHTLIFE </w:t>
      </w:r>
      <w:r w:rsidRPr="00B713FF">
        <w:rPr>
          <w:rFonts w:cs="Arial"/>
          <w:b/>
          <w:bCs/>
          <w:sz w:val="22"/>
          <w:szCs w:val="22"/>
        </w:rPr>
        <w:tab/>
      </w:r>
      <w:r w:rsidR="004C0176" w:rsidRPr="00B713FF">
        <w:rPr>
          <w:rFonts w:cs="Arial"/>
          <w:b/>
          <w:bCs/>
          <w:sz w:val="22"/>
          <w:szCs w:val="22"/>
        </w:rPr>
        <w:t>OMNIA Nightclub at Caesars Palace</w:t>
      </w:r>
    </w:p>
    <w:p w:rsidR="004C0176" w:rsidRPr="0052303C" w:rsidRDefault="004C0176" w:rsidP="005570CE">
      <w:pPr>
        <w:pStyle w:val="CM8"/>
        <w:spacing w:line="253" w:lineRule="atLeast"/>
        <w:ind w:left="2880"/>
        <w:rPr>
          <w:rFonts w:cs="Arial"/>
          <w:bCs/>
          <w:sz w:val="22"/>
          <w:szCs w:val="22"/>
        </w:rPr>
      </w:pPr>
      <w:r w:rsidRPr="00935A5B">
        <w:rPr>
          <w:rFonts w:cs="Arial"/>
          <w:bCs/>
          <w:sz w:val="22"/>
          <w:szCs w:val="22"/>
        </w:rPr>
        <w:t xml:space="preserve">Designed by the internationally renowned Rockwell Group, </w:t>
      </w:r>
      <w:r w:rsidR="00D87B2E" w:rsidRPr="00935A5B">
        <w:rPr>
          <w:rFonts w:cs="Arial"/>
          <w:bCs/>
          <w:sz w:val="22"/>
          <w:szCs w:val="22"/>
        </w:rPr>
        <w:t>OMNIA</w:t>
      </w:r>
      <w:r w:rsidRPr="00900DC0">
        <w:rPr>
          <w:rFonts w:cs="Arial"/>
          <w:bCs/>
          <w:sz w:val="22"/>
          <w:szCs w:val="22"/>
        </w:rPr>
        <w:t xml:space="preserve"> spans 75,000 total square-feet. The multi-level venue encompasses a seductive ultra-lounge, a high-</w:t>
      </w:r>
      <w:r w:rsidRPr="007C75BB">
        <w:rPr>
          <w:rFonts w:cs="Arial"/>
          <w:bCs/>
          <w:sz w:val="22"/>
          <w:szCs w:val="22"/>
        </w:rPr>
        <w:t xml:space="preserve">energy main room and mezzanine, as well as a breathtaking rooftop garden, showcasing panoramic views of the Las Vegas Strip. Filled with interactive features and luxurious finishes at every turn, </w:t>
      </w:r>
      <w:r w:rsidR="00D87B2E" w:rsidRPr="0052303C">
        <w:rPr>
          <w:rFonts w:cs="Arial"/>
          <w:bCs/>
          <w:sz w:val="22"/>
          <w:szCs w:val="22"/>
        </w:rPr>
        <w:t xml:space="preserve">OMNIA </w:t>
      </w:r>
      <w:r w:rsidRPr="0052303C">
        <w:rPr>
          <w:rFonts w:cs="Arial"/>
          <w:bCs/>
          <w:sz w:val="22"/>
          <w:szCs w:val="22"/>
        </w:rPr>
        <w:t>sets the stage for patrons who enter our world to discover the unexpected.</w:t>
      </w:r>
    </w:p>
    <w:p w:rsidR="004C0176" w:rsidRPr="0052303C" w:rsidRDefault="004C0176" w:rsidP="005570CE">
      <w:pPr>
        <w:pStyle w:val="CM8"/>
        <w:spacing w:line="253" w:lineRule="atLeast"/>
        <w:ind w:left="2880" w:hanging="2880"/>
        <w:rPr>
          <w:rFonts w:cs="Arial"/>
          <w:bCs/>
          <w:sz w:val="22"/>
          <w:szCs w:val="22"/>
        </w:rPr>
      </w:pPr>
    </w:p>
    <w:p w:rsidR="004C0176" w:rsidRPr="0052303C" w:rsidRDefault="004C0176" w:rsidP="005570CE">
      <w:pPr>
        <w:pStyle w:val="CM8"/>
        <w:spacing w:line="253" w:lineRule="atLeast"/>
        <w:ind w:left="2880"/>
        <w:rPr>
          <w:rFonts w:cs="Arial"/>
          <w:bCs/>
          <w:sz w:val="22"/>
          <w:szCs w:val="22"/>
        </w:rPr>
      </w:pPr>
      <w:r w:rsidRPr="0052303C">
        <w:rPr>
          <w:rFonts w:cs="Arial"/>
          <w:bCs/>
          <w:sz w:val="22"/>
          <w:szCs w:val="22"/>
        </w:rPr>
        <w:t xml:space="preserve">The </w:t>
      </w:r>
      <w:r w:rsidR="00D87B2E" w:rsidRPr="0052303C">
        <w:rPr>
          <w:rFonts w:cs="Arial"/>
          <w:bCs/>
          <w:sz w:val="22"/>
          <w:szCs w:val="22"/>
        </w:rPr>
        <w:t xml:space="preserve">OMNIA </w:t>
      </w:r>
      <w:r w:rsidRPr="0052303C">
        <w:rPr>
          <w:rFonts w:cs="Arial"/>
          <w:bCs/>
          <w:sz w:val="22"/>
          <w:szCs w:val="22"/>
        </w:rPr>
        <w:t xml:space="preserve">experience merges the opulent, classic design of the physical space with state-of-the-art, modern technology. The interaction between these two elements makes </w:t>
      </w:r>
      <w:r w:rsidR="00D87B2E" w:rsidRPr="0052303C">
        <w:rPr>
          <w:rFonts w:cs="Arial"/>
          <w:bCs/>
          <w:sz w:val="22"/>
          <w:szCs w:val="22"/>
        </w:rPr>
        <w:t xml:space="preserve">OMNIA </w:t>
      </w:r>
      <w:r w:rsidRPr="0052303C">
        <w:rPr>
          <w:rFonts w:cs="Arial"/>
          <w:bCs/>
          <w:sz w:val="22"/>
          <w:szCs w:val="22"/>
        </w:rPr>
        <w:t>a truly distinctive and transformative nightlife destination, offering guests access into the extraordinary, the unique, and the unparalleled.</w:t>
      </w:r>
    </w:p>
    <w:p w:rsidR="00CA093D" w:rsidRPr="0052303C" w:rsidRDefault="00CA093D" w:rsidP="005570CE">
      <w:pPr>
        <w:pStyle w:val="Default"/>
        <w:rPr>
          <w:sz w:val="22"/>
          <w:szCs w:val="22"/>
        </w:rPr>
      </w:pPr>
    </w:p>
    <w:p w:rsidR="002E7CD1" w:rsidRDefault="002E7CD1" w:rsidP="005570CE">
      <w:pPr>
        <w:pStyle w:val="Default"/>
        <w:ind w:left="2880"/>
        <w:rPr>
          <w:b/>
          <w:sz w:val="22"/>
          <w:szCs w:val="22"/>
        </w:rPr>
      </w:pPr>
      <w:r>
        <w:rPr>
          <w:b/>
          <w:sz w:val="22"/>
          <w:szCs w:val="22"/>
        </w:rPr>
        <w:t xml:space="preserve">Vanderpump Cocktail Garden </w:t>
      </w:r>
    </w:p>
    <w:p w:rsidR="002E7CD1" w:rsidRPr="005570CE" w:rsidRDefault="002E7CD1" w:rsidP="005570CE">
      <w:pPr>
        <w:pStyle w:val="Default"/>
        <w:ind w:left="2880"/>
        <w:rPr>
          <w:sz w:val="22"/>
          <w:szCs w:val="20"/>
        </w:rPr>
      </w:pPr>
      <w:r w:rsidRPr="005570CE">
        <w:rPr>
          <w:sz w:val="22"/>
          <w:szCs w:val="20"/>
        </w:rPr>
        <w:t xml:space="preserve">Television star and restaurateur, Lisa </w:t>
      </w:r>
      <w:proofErr w:type="spellStart"/>
      <w:r w:rsidRPr="005570CE">
        <w:rPr>
          <w:sz w:val="22"/>
          <w:szCs w:val="20"/>
        </w:rPr>
        <w:t>Vanderpump’s</w:t>
      </w:r>
      <w:proofErr w:type="spellEnd"/>
      <w:r w:rsidRPr="005570CE">
        <w:rPr>
          <w:sz w:val="22"/>
          <w:szCs w:val="20"/>
        </w:rPr>
        <w:t xml:space="preserve"> recently debuted her first Las Vegas venue, Vanderpump Cocktail Garden. Vanderpump Cocktail Garden offers exclusive cocktails and bites, all in a garden oasis setting. </w:t>
      </w:r>
      <w:r w:rsidRPr="005570CE">
        <w:rPr>
          <w:bCs/>
          <w:sz w:val="22"/>
          <w:szCs w:val="20"/>
        </w:rPr>
        <w:t xml:space="preserve">With design inspiration from Vanderpump, husband Ken Todd, and designer Nick Alain, the stunning space welcomes guests with an indoor patio featuring an al fresco-style garden with 16-ft. olive trees and romantic lighting fixtures. The romance continues as the lounge inside elegantly fuses natural elements with industrial décor, including Lisa’s signature feminine touch with contrasting masculine details. </w:t>
      </w:r>
      <w:r w:rsidRPr="002E7CD1">
        <w:rPr>
          <w:bCs/>
          <w:sz w:val="22"/>
          <w:szCs w:val="20"/>
        </w:rPr>
        <w:t xml:space="preserve">Vanderpump Cocktail Garden focuses on innovative craft cocktails </w:t>
      </w:r>
      <w:r>
        <w:rPr>
          <w:bCs/>
          <w:sz w:val="22"/>
          <w:szCs w:val="20"/>
        </w:rPr>
        <w:t xml:space="preserve">as well as </w:t>
      </w:r>
      <w:r w:rsidRPr="002E7CD1">
        <w:rPr>
          <w:bCs/>
          <w:sz w:val="22"/>
          <w:szCs w:val="20"/>
        </w:rPr>
        <w:t xml:space="preserve">small bites, shareable plates and Instagram-worthy desserts. </w:t>
      </w:r>
      <w:r w:rsidRPr="005570CE">
        <w:rPr>
          <w:bCs/>
          <w:sz w:val="22"/>
          <w:szCs w:val="20"/>
        </w:rPr>
        <w:t>With plush seating throughout, and a space that transports guests into a decadent destination, Vanderpump Cocktail Garden is perfect for a casual gathering or big night out</w:t>
      </w:r>
      <w:r>
        <w:rPr>
          <w:bCs/>
          <w:sz w:val="22"/>
          <w:szCs w:val="20"/>
        </w:rPr>
        <w:t xml:space="preserve">. </w:t>
      </w:r>
    </w:p>
    <w:p w:rsidR="002E7CD1" w:rsidRDefault="002E7CD1" w:rsidP="005570CE">
      <w:pPr>
        <w:pStyle w:val="Default"/>
        <w:ind w:left="2880"/>
        <w:rPr>
          <w:b/>
          <w:sz w:val="22"/>
          <w:szCs w:val="22"/>
        </w:rPr>
      </w:pPr>
    </w:p>
    <w:p w:rsidR="00CA093D" w:rsidRPr="00B713FF" w:rsidRDefault="00CA093D" w:rsidP="005570CE">
      <w:pPr>
        <w:pStyle w:val="Default"/>
        <w:ind w:left="2880"/>
        <w:rPr>
          <w:b/>
          <w:sz w:val="22"/>
          <w:szCs w:val="22"/>
        </w:rPr>
      </w:pPr>
      <w:r w:rsidRPr="00B713FF">
        <w:rPr>
          <w:b/>
          <w:sz w:val="22"/>
          <w:szCs w:val="22"/>
        </w:rPr>
        <w:t>Alto Bar</w:t>
      </w:r>
    </w:p>
    <w:p w:rsidR="00CA093D" w:rsidRPr="0052303C" w:rsidRDefault="00CA093D" w:rsidP="005570CE">
      <w:pPr>
        <w:pStyle w:val="Default"/>
        <w:ind w:left="2880"/>
        <w:rPr>
          <w:sz w:val="22"/>
          <w:szCs w:val="22"/>
        </w:rPr>
      </w:pPr>
      <w:r w:rsidRPr="00935A5B">
        <w:rPr>
          <w:sz w:val="22"/>
          <w:szCs w:val="22"/>
        </w:rPr>
        <w:t xml:space="preserve">In its golden anniversary year, Caesars Palace continued to expand the empire with the addition of Alto Bar. Located adjacent to Omnia Nightclub and the Race and </w:t>
      </w:r>
      <w:r w:rsidRPr="007C75BB">
        <w:rPr>
          <w:sz w:val="22"/>
          <w:szCs w:val="22"/>
        </w:rPr>
        <w:t xml:space="preserve">Sports Book, Alto Bar is the perfect setting to enjoy an evening of Las Vegas nightlife. The drink menu features all the Las Vegas cocktails one craves including premium versions of classic cocktails, with a variety of bottled beers, draft beers and wines </w:t>
      </w:r>
      <w:r w:rsidRPr="0052303C">
        <w:rPr>
          <w:sz w:val="22"/>
          <w:szCs w:val="22"/>
        </w:rPr>
        <w:t>by the glass.</w:t>
      </w:r>
    </w:p>
    <w:p w:rsidR="00CA093D" w:rsidRPr="00935A5B" w:rsidRDefault="00CA093D" w:rsidP="005570CE">
      <w:pPr>
        <w:pStyle w:val="CM8"/>
        <w:spacing w:line="253" w:lineRule="atLeast"/>
        <w:rPr>
          <w:rFonts w:cs="Arial"/>
          <w:b/>
          <w:bCs/>
          <w:sz w:val="22"/>
          <w:szCs w:val="22"/>
        </w:rPr>
      </w:pPr>
    </w:p>
    <w:p w:rsidR="003E5E87" w:rsidRPr="007C75BB" w:rsidRDefault="003E5E87" w:rsidP="005570CE">
      <w:pPr>
        <w:pStyle w:val="CM8"/>
        <w:spacing w:line="253" w:lineRule="atLeast"/>
        <w:ind w:left="2880"/>
        <w:rPr>
          <w:rFonts w:cs="Arial"/>
          <w:b/>
          <w:bCs/>
          <w:sz w:val="22"/>
          <w:szCs w:val="22"/>
        </w:rPr>
      </w:pPr>
      <w:r w:rsidRPr="007C75BB">
        <w:rPr>
          <w:rFonts w:cs="Arial"/>
          <w:b/>
          <w:bCs/>
          <w:sz w:val="22"/>
          <w:szCs w:val="22"/>
        </w:rPr>
        <w:t>Cleopatra’s Barge</w:t>
      </w:r>
    </w:p>
    <w:p w:rsidR="003E5E87" w:rsidRPr="001F39F7" w:rsidRDefault="00931F7A" w:rsidP="005570CE">
      <w:pPr>
        <w:pStyle w:val="CM8"/>
        <w:spacing w:line="253" w:lineRule="atLeast"/>
        <w:ind w:left="2880"/>
        <w:rPr>
          <w:rFonts w:cs="Arial"/>
          <w:sz w:val="22"/>
          <w:szCs w:val="22"/>
        </w:rPr>
      </w:pPr>
      <w:r w:rsidRPr="00B713FF">
        <w:rPr>
          <w:rFonts w:cs="Arial"/>
          <w:sz w:val="22"/>
          <w:szCs w:val="22"/>
        </w:rPr>
        <w:t>Truly a</w:t>
      </w:r>
      <w:r w:rsidRPr="00935A5B">
        <w:rPr>
          <w:rFonts w:cs="Arial"/>
          <w:sz w:val="22"/>
          <w:szCs w:val="22"/>
        </w:rPr>
        <w:t xml:space="preserve"> piece of Caesars Palace’s storied history, Cleopatra’s Barge offers a classic Vegas lounge and bar experience. With its intimate size and red and gold décor, the luxurious floating barge is an ornate replica of the graceful </w:t>
      </w:r>
      <w:r w:rsidRPr="00935A5B">
        <w:rPr>
          <w:rFonts w:cs="Arial"/>
          <w:sz w:val="22"/>
          <w:szCs w:val="22"/>
        </w:rPr>
        <w:lastRenderedPageBreak/>
        <w:t>craft that transported the roya</w:t>
      </w:r>
      <w:r w:rsidRPr="007C75BB">
        <w:rPr>
          <w:rFonts w:cs="Arial"/>
          <w:sz w:val="22"/>
          <w:szCs w:val="22"/>
        </w:rPr>
        <w:t>lty of Egypt on the Nile River in the time of Julius Caesar.</w:t>
      </w:r>
    </w:p>
    <w:p w:rsidR="00CA093D" w:rsidRPr="0052303C" w:rsidRDefault="00CA093D" w:rsidP="005570CE">
      <w:pPr>
        <w:ind w:left="2880"/>
        <w:rPr>
          <w:rFonts w:ascii="Arial" w:hAnsi="Arial" w:cs="Arial"/>
          <w:sz w:val="22"/>
          <w:szCs w:val="22"/>
          <w:lang w:val="en"/>
        </w:rPr>
      </w:pPr>
    </w:p>
    <w:p w:rsidR="00CA093D" w:rsidRPr="0052303C" w:rsidRDefault="00CA093D" w:rsidP="005570CE">
      <w:pPr>
        <w:ind w:left="2880"/>
        <w:rPr>
          <w:rFonts w:ascii="Arial" w:hAnsi="Arial" w:cs="Arial"/>
          <w:b/>
          <w:sz w:val="22"/>
          <w:szCs w:val="22"/>
          <w:lang w:val="en"/>
        </w:rPr>
      </w:pPr>
      <w:r w:rsidRPr="0052303C">
        <w:rPr>
          <w:rFonts w:ascii="Arial" w:hAnsi="Arial" w:cs="Arial"/>
          <w:b/>
          <w:sz w:val="22"/>
          <w:szCs w:val="22"/>
          <w:lang w:val="en"/>
        </w:rPr>
        <w:t>Montecristo Cigar Bar</w:t>
      </w:r>
    </w:p>
    <w:p w:rsidR="00CA093D" w:rsidRPr="005570CE" w:rsidRDefault="00CA093D" w:rsidP="005570CE">
      <w:pPr>
        <w:ind w:left="2880"/>
        <w:rPr>
          <w:rFonts w:ascii="Arial" w:hAnsi="Arial" w:cs="Arial"/>
          <w:bCs/>
          <w:sz w:val="22"/>
          <w:szCs w:val="22"/>
        </w:rPr>
      </w:pPr>
      <w:r w:rsidRPr="0052303C">
        <w:rPr>
          <w:rFonts w:ascii="Arial" w:hAnsi="Arial" w:cs="Arial"/>
          <w:sz w:val="22"/>
          <w:szCs w:val="22"/>
        </w:rPr>
        <w:t xml:space="preserve">Montecristo Cigar Bar pairs notable cigar offerings with fine whiskeys, small bites and more, in a contemporary, organic 4,000-square-foot environment. Throughout the entire Montecristo Cigar Bar space is a state-of-the-art ventilation system, ensuring guests a comfortable and fresh visit. The 100-seat bar/lounge and gaming area offers guests four distinct experiences to enjoy a smooth cigar and libation-- The Signature Bar, The Library, The Courtyard and </w:t>
      </w:r>
      <w:r w:rsidR="00137174" w:rsidRPr="005570CE">
        <w:rPr>
          <w:rFonts w:ascii="Arial" w:hAnsi="Arial" w:cs="Arial"/>
          <w:bCs/>
          <w:sz w:val="22"/>
          <w:szCs w:val="22"/>
        </w:rPr>
        <w:t>The Clubhouse at Montecristo by Old Homestead</w:t>
      </w:r>
      <w:r w:rsidRPr="0052303C">
        <w:rPr>
          <w:rFonts w:ascii="Arial" w:hAnsi="Arial" w:cs="Arial"/>
          <w:sz w:val="22"/>
          <w:szCs w:val="22"/>
        </w:rPr>
        <w:t>. Cigar pairings and suggestions are also featured.</w:t>
      </w:r>
      <w:r w:rsidR="00C1257E">
        <w:rPr>
          <w:rFonts w:ascii="Arial" w:hAnsi="Arial" w:cs="Arial"/>
          <w:sz w:val="22"/>
          <w:szCs w:val="22"/>
        </w:rPr>
        <w:t xml:space="preserve"> </w:t>
      </w:r>
      <w:r w:rsidR="00C1257E" w:rsidRPr="00C1257E">
        <w:rPr>
          <w:rFonts w:ascii="Arial" w:hAnsi="Arial" w:cs="Arial"/>
          <w:sz w:val="22"/>
          <w:szCs w:val="22"/>
        </w:rPr>
        <w:t xml:space="preserve">Lovers of great steak, whiskey and cigars </w:t>
      </w:r>
      <w:r w:rsidR="00F779A3">
        <w:rPr>
          <w:rFonts w:ascii="Arial" w:hAnsi="Arial" w:cs="Arial"/>
          <w:sz w:val="22"/>
          <w:szCs w:val="22"/>
        </w:rPr>
        <w:t>can indulge</w:t>
      </w:r>
      <w:r w:rsidR="00C1257E" w:rsidRPr="00C1257E">
        <w:rPr>
          <w:rFonts w:ascii="Arial" w:hAnsi="Arial" w:cs="Arial"/>
          <w:sz w:val="22"/>
          <w:szCs w:val="22"/>
        </w:rPr>
        <w:t xml:space="preserve"> at</w:t>
      </w:r>
      <w:r w:rsidR="00D56F38">
        <w:rPr>
          <w:rFonts w:ascii="Arial" w:hAnsi="Arial" w:cs="Arial"/>
          <w:sz w:val="22"/>
          <w:szCs w:val="22"/>
        </w:rPr>
        <w:t xml:space="preserve"> </w:t>
      </w:r>
      <w:proofErr w:type="gramStart"/>
      <w:r w:rsidR="00D56F38">
        <w:rPr>
          <w:rFonts w:ascii="Arial" w:hAnsi="Arial" w:cs="Arial"/>
          <w:sz w:val="22"/>
          <w:szCs w:val="22"/>
        </w:rPr>
        <w:t>The</w:t>
      </w:r>
      <w:proofErr w:type="gramEnd"/>
      <w:r w:rsidR="00137174">
        <w:rPr>
          <w:rFonts w:ascii="Arial" w:hAnsi="Arial" w:cs="Arial"/>
          <w:sz w:val="22"/>
          <w:szCs w:val="22"/>
        </w:rPr>
        <w:t xml:space="preserve"> 10-seat</w:t>
      </w:r>
      <w:r w:rsidR="00D56F38">
        <w:rPr>
          <w:rFonts w:ascii="Arial" w:hAnsi="Arial" w:cs="Arial"/>
          <w:sz w:val="22"/>
          <w:szCs w:val="22"/>
        </w:rPr>
        <w:t xml:space="preserve"> Clubhouse at Montecristo by Old Homestead</w:t>
      </w:r>
      <w:r w:rsidR="00137174">
        <w:rPr>
          <w:rFonts w:ascii="Arial" w:hAnsi="Arial" w:cs="Arial"/>
          <w:sz w:val="22"/>
          <w:szCs w:val="22"/>
        </w:rPr>
        <w:t xml:space="preserve">, where guests </w:t>
      </w:r>
      <w:r w:rsidR="00C1257E" w:rsidRPr="00C1257E">
        <w:rPr>
          <w:rFonts w:ascii="Arial" w:hAnsi="Arial" w:cs="Arial"/>
          <w:sz w:val="22"/>
          <w:szCs w:val="22"/>
        </w:rPr>
        <w:t xml:space="preserve">have the </w:t>
      </w:r>
      <w:r w:rsidR="00C1257E">
        <w:rPr>
          <w:rFonts w:ascii="Arial" w:hAnsi="Arial" w:cs="Arial"/>
          <w:sz w:val="22"/>
          <w:szCs w:val="22"/>
        </w:rPr>
        <w:t>unique opportunity</w:t>
      </w:r>
      <w:r w:rsidR="00C1257E" w:rsidRPr="00C1257E">
        <w:rPr>
          <w:rFonts w:ascii="Arial" w:hAnsi="Arial" w:cs="Arial"/>
          <w:sz w:val="22"/>
          <w:szCs w:val="22"/>
        </w:rPr>
        <w:t xml:space="preserve"> to </w:t>
      </w:r>
      <w:r w:rsidR="00C1257E">
        <w:rPr>
          <w:rFonts w:ascii="Arial" w:hAnsi="Arial" w:cs="Arial"/>
          <w:sz w:val="22"/>
          <w:szCs w:val="22"/>
        </w:rPr>
        <w:t>experience</w:t>
      </w:r>
      <w:r w:rsidR="00C1257E" w:rsidRPr="00C1257E">
        <w:rPr>
          <w:rFonts w:ascii="Arial" w:hAnsi="Arial" w:cs="Arial"/>
          <w:sz w:val="22"/>
          <w:szCs w:val="22"/>
        </w:rPr>
        <w:t xml:space="preserve"> Old Homestead Steakhouse’s unmatched </w:t>
      </w:r>
      <w:r w:rsidR="00137174">
        <w:rPr>
          <w:rFonts w:ascii="Arial" w:hAnsi="Arial" w:cs="Arial"/>
          <w:sz w:val="22"/>
          <w:szCs w:val="22"/>
        </w:rPr>
        <w:t xml:space="preserve">full </w:t>
      </w:r>
      <w:r w:rsidR="00C1257E" w:rsidRPr="00C1257E">
        <w:rPr>
          <w:rFonts w:ascii="Arial" w:hAnsi="Arial" w:cs="Arial"/>
          <w:sz w:val="22"/>
          <w:szCs w:val="22"/>
        </w:rPr>
        <w:t>menu of prime cuts and more while enjoying premium cigars</w:t>
      </w:r>
      <w:r w:rsidR="00C1257E">
        <w:rPr>
          <w:rFonts w:ascii="Arial" w:hAnsi="Arial" w:cs="Arial"/>
          <w:sz w:val="22"/>
          <w:szCs w:val="22"/>
        </w:rPr>
        <w:t>,</w:t>
      </w:r>
      <w:r w:rsidR="00C1257E" w:rsidRPr="00C1257E">
        <w:rPr>
          <w:rFonts w:ascii="Arial" w:hAnsi="Arial" w:cs="Arial"/>
          <w:sz w:val="22"/>
          <w:szCs w:val="22"/>
        </w:rPr>
        <w:t xml:space="preserve"> </w:t>
      </w:r>
      <w:r w:rsidR="00C1257E">
        <w:rPr>
          <w:rFonts w:ascii="Arial" w:hAnsi="Arial" w:cs="Arial"/>
          <w:sz w:val="22"/>
          <w:szCs w:val="22"/>
        </w:rPr>
        <w:t xml:space="preserve">the </w:t>
      </w:r>
      <w:r w:rsidR="00C1257E" w:rsidRPr="00C1257E">
        <w:rPr>
          <w:rFonts w:ascii="Arial" w:hAnsi="Arial" w:cs="Arial"/>
          <w:sz w:val="22"/>
          <w:szCs w:val="22"/>
        </w:rPr>
        <w:t>high-end whiskey selection and award-winning cocktail list</w:t>
      </w:r>
      <w:r w:rsidR="00C1257E">
        <w:rPr>
          <w:rFonts w:ascii="Arial" w:hAnsi="Arial" w:cs="Arial"/>
          <w:sz w:val="22"/>
          <w:szCs w:val="22"/>
        </w:rPr>
        <w:t xml:space="preserve"> of Montecristo Cigar Bar</w:t>
      </w:r>
      <w:r w:rsidR="00C1257E" w:rsidRPr="00C1257E">
        <w:rPr>
          <w:rFonts w:ascii="Arial" w:hAnsi="Arial" w:cs="Arial"/>
          <w:sz w:val="22"/>
          <w:szCs w:val="22"/>
        </w:rPr>
        <w:t>.</w:t>
      </w:r>
    </w:p>
    <w:p w:rsidR="004C0176" w:rsidRPr="0052303C" w:rsidRDefault="004C0176" w:rsidP="005570CE">
      <w:pPr>
        <w:pStyle w:val="CM8"/>
        <w:spacing w:line="253" w:lineRule="atLeast"/>
        <w:rPr>
          <w:rFonts w:cs="Arial"/>
          <w:b/>
          <w:bCs/>
          <w:sz w:val="22"/>
          <w:szCs w:val="22"/>
          <w:u w:val="single"/>
        </w:rPr>
      </w:pPr>
    </w:p>
    <w:p w:rsidR="003E5E87" w:rsidRPr="00B713FF" w:rsidRDefault="003E5E87" w:rsidP="005570CE">
      <w:pPr>
        <w:rPr>
          <w:rFonts w:ascii="Arial" w:hAnsi="Arial" w:cs="Arial"/>
          <w:b/>
          <w:sz w:val="22"/>
          <w:szCs w:val="22"/>
        </w:rPr>
      </w:pPr>
      <w:r w:rsidRPr="0052303C">
        <w:rPr>
          <w:rFonts w:ascii="Arial" w:hAnsi="Arial" w:cs="Arial"/>
          <w:sz w:val="22"/>
          <w:szCs w:val="22"/>
        </w:rPr>
        <w:tab/>
      </w:r>
      <w:r w:rsidRPr="0052303C">
        <w:rPr>
          <w:rFonts w:ascii="Arial" w:hAnsi="Arial" w:cs="Arial"/>
          <w:sz w:val="22"/>
          <w:szCs w:val="22"/>
        </w:rPr>
        <w:tab/>
      </w:r>
      <w:r w:rsidRPr="0052303C">
        <w:rPr>
          <w:rFonts w:ascii="Arial" w:hAnsi="Arial" w:cs="Arial"/>
          <w:sz w:val="22"/>
          <w:szCs w:val="22"/>
        </w:rPr>
        <w:tab/>
      </w:r>
      <w:r w:rsidRPr="0052303C">
        <w:rPr>
          <w:rFonts w:ascii="Arial" w:hAnsi="Arial" w:cs="Arial"/>
          <w:sz w:val="22"/>
          <w:szCs w:val="22"/>
        </w:rPr>
        <w:tab/>
      </w:r>
      <w:r w:rsidRPr="00B713FF">
        <w:rPr>
          <w:rFonts w:ascii="Arial" w:hAnsi="Arial" w:cs="Arial"/>
          <w:b/>
          <w:sz w:val="22"/>
          <w:szCs w:val="22"/>
        </w:rPr>
        <w:t xml:space="preserve">Race and Sports Book Bar </w:t>
      </w:r>
    </w:p>
    <w:p w:rsidR="003E5E87" w:rsidRDefault="00900DC0" w:rsidP="005570CE">
      <w:pPr>
        <w:ind w:left="2880"/>
        <w:rPr>
          <w:rFonts w:ascii="Arial" w:hAnsi="Arial" w:cs="Arial"/>
          <w:sz w:val="22"/>
          <w:szCs w:val="22"/>
          <w:lang w:val="en"/>
        </w:rPr>
      </w:pPr>
      <w:r>
        <w:rPr>
          <w:rFonts w:ascii="Arial" w:hAnsi="Arial" w:cs="Arial"/>
          <w:sz w:val="22"/>
          <w:szCs w:val="22"/>
          <w:lang w:val="en"/>
        </w:rPr>
        <w:t>With the largest screen on the Strip, t</w:t>
      </w:r>
      <w:r w:rsidR="003E5E87" w:rsidRPr="00B713FF">
        <w:rPr>
          <w:rFonts w:ascii="Arial" w:hAnsi="Arial" w:cs="Arial"/>
          <w:sz w:val="22"/>
          <w:szCs w:val="22"/>
          <w:lang w:val="en"/>
        </w:rPr>
        <w:t>he</w:t>
      </w:r>
      <w:hyperlink r:id="rId10" w:history="1">
        <w:r w:rsidR="003E5E87" w:rsidRPr="0052303C">
          <w:rPr>
            <w:rFonts w:ascii="Arial" w:hAnsi="Arial" w:cs="Arial"/>
            <w:sz w:val="22"/>
            <w:szCs w:val="22"/>
            <w:lang w:val="en"/>
          </w:rPr>
          <w:t xml:space="preserve"> </w:t>
        </w:r>
        <w:r w:rsidR="003E5E87" w:rsidRPr="0052303C">
          <w:rPr>
            <w:rFonts w:ascii="Arial" w:hAnsi="Arial" w:cs="Arial"/>
            <w:bCs/>
            <w:sz w:val="22"/>
            <w:szCs w:val="22"/>
            <w:lang w:val="en"/>
          </w:rPr>
          <w:t>Race and Sports Book Bar</w:t>
        </w:r>
        <w:r w:rsidR="003E5E87" w:rsidRPr="0052303C">
          <w:rPr>
            <w:rFonts w:ascii="Arial" w:hAnsi="Arial" w:cs="Arial"/>
            <w:sz w:val="22"/>
            <w:szCs w:val="22"/>
            <w:lang w:val="en"/>
          </w:rPr>
          <w:t xml:space="preserve"> at </w:t>
        </w:r>
        <w:r w:rsidR="003E5E87" w:rsidRPr="0052303C">
          <w:rPr>
            <w:rFonts w:ascii="Arial" w:hAnsi="Arial" w:cs="Arial"/>
            <w:bCs/>
            <w:sz w:val="22"/>
            <w:szCs w:val="22"/>
            <w:lang w:val="en"/>
          </w:rPr>
          <w:t>Caesars Palace</w:t>
        </w:r>
      </w:hyperlink>
      <w:r w:rsidR="003E5E87" w:rsidRPr="0052303C">
        <w:rPr>
          <w:rFonts w:ascii="Arial" w:hAnsi="Arial" w:cs="Arial"/>
          <w:sz w:val="22"/>
          <w:szCs w:val="22"/>
          <w:lang w:val="en"/>
        </w:rPr>
        <w:t xml:space="preserve"> is the premier spot to watch your favorite teams and sip on crafted drinks.  With goal post-inspired stands for the TVs and several video poker machines, the bar has 15,580 square feet of open plan sports watching, featuring an undulating bar and new seating for gamblers monitoring the multiple video screens.</w:t>
      </w:r>
    </w:p>
    <w:p w:rsidR="00FF2636" w:rsidRPr="0052303C" w:rsidRDefault="00FF2636" w:rsidP="005570CE">
      <w:pPr>
        <w:rPr>
          <w:rFonts w:ascii="Arial" w:hAnsi="Arial" w:cs="Arial"/>
          <w:sz w:val="22"/>
          <w:szCs w:val="22"/>
          <w:lang w:val="en"/>
        </w:rPr>
      </w:pPr>
    </w:p>
    <w:p w:rsidR="003E5E87" w:rsidRPr="0052303C" w:rsidRDefault="003E5E87" w:rsidP="005570CE">
      <w:pPr>
        <w:ind w:left="2160" w:firstLine="720"/>
        <w:rPr>
          <w:rFonts w:ascii="Arial" w:hAnsi="Arial" w:cs="Arial"/>
          <w:b/>
          <w:sz w:val="22"/>
          <w:szCs w:val="22"/>
        </w:rPr>
      </w:pPr>
      <w:r w:rsidRPr="0052303C">
        <w:rPr>
          <w:rFonts w:ascii="Arial" w:hAnsi="Arial" w:cs="Arial"/>
          <w:b/>
          <w:sz w:val="22"/>
          <w:szCs w:val="22"/>
        </w:rPr>
        <w:t>Spanish Steps</w:t>
      </w:r>
    </w:p>
    <w:p w:rsidR="003E5E87" w:rsidRPr="0052303C" w:rsidRDefault="003E5E87" w:rsidP="005570CE">
      <w:pPr>
        <w:ind w:left="2880"/>
        <w:rPr>
          <w:rFonts w:ascii="Arial" w:hAnsi="Arial" w:cs="Arial"/>
          <w:sz w:val="22"/>
          <w:szCs w:val="22"/>
          <w:lang w:val="en"/>
        </w:rPr>
      </w:pPr>
      <w:r w:rsidRPr="0052303C">
        <w:rPr>
          <w:rFonts w:ascii="Arial" w:hAnsi="Arial" w:cs="Arial"/>
          <w:sz w:val="22"/>
          <w:szCs w:val="22"/>
          <w:lang w:val="en"/>
        </w:rPr>
        <w:t>The Spanish Steps at Caesars Palace are a vibrant outdoor meeting place in an outdoor market atmosphere. The warmth of the sun and cool desert breezes enhance the ambiance of this Las Vegas bar where you can enjoy a frozen fruit cocktail amid the unparalleled people-watching at Roman Plaza.</w:t>
      </w:r>
    </w:p>
    <w:p w:rsidR="00CA093D" w:rsidRPr="0052303C" w:rsidRDefault="00CA093D" w:rsidP="005570CE">
      <w:pPr>
        <w:ind w:left="2880"/>
        <w:rPr>
          <w:rFonts w:ascii="Arial" w:hAnsi="Arial" w:cs="Arial"/>
          <w:sz w:val="22"/>
          <w:szCs w:val="22"/>
          <w:lang w:val="en"/>
        </w:rPr>
      </w:pPr>
    </w:p>
    <w:p w:rsidR="00CA093D" w:rsidRPr="0052303C" w:rsidRDefault="00CA093D" w:rsidP="005570CE">
      <w:pPr>
        <w:ind w:left="2880"/>
        <w:rPr>
          <w:rFonts w:ascii="Arial" w:hAnsi="Arial" w:cs="Arial"/>
          <w:b/>
          <w:sz w:val="22"/>
          <w:szCs w:val="22"/>
        </w:rPr>
      </w:pPr>
      <w:r w:rsidRPr="0052303C">
        <w:rPr>
          <w:rFonts w:ascii="Arial" w:hAnsi="Arial" w:cs="Arial"/>
          <w:b/>
          <w:sz w:val="22"/>
          <w:szCs w:val="22"/>
        </w:rPr>
        <w:t>Lobby Bar</w:t>
      </w:r>
      <w:r w:rsidRPr="0052303C">
        <w:rPr>
          <w:rFonts w:ascii="Arial" w:hAnsi="Arial" w:cs="Arial"/>
          <w:b/>
          <w:sz w:val="22"/>
          <w:szCs w:val="22"/>
        </w:rPr>
        <w:tab/>
      </w:r>
    </w:p>
    <w:p w:rsidR="00CA093D" w:rsidRPr="0052303C" w:rsidRDefault="00CA093D" w:rsidP="005570CE">
      <w:pPr>
        <w:ind w:left="2880"/>
        <w:rPr>
          <w:rFonts w:ascii="Arial" w:hAnsi="Arial" w:cs="Arial"/>
          <w:sz w:val="22"/>
          <w:szCs w:val="22"/>
        </w:rPr>
      </w:pPr>
      <w:r w:rsidRPr="0052303C">
        <w:rPr>
          <w:rFonts w:ascii="Arial" w:hAnsi="Arial" w:cs="Arial"/>
          <w:sz w:val="22"/>
          <w:szCs w:val="22"/>
        </w:rPr>
        <w:t xml:space="preserve">Lobby Bar features expansive lounge seating, enwrapping the front-desk reception area to the Palace Court Baccarat tables, and a highly curated beverage menu with classic concoctions and exclusive creations. The extensive cocktail menu designed by The Modern Mixologist, Tony </w:t>
      </w:r>
      <w:proofErr w:type="spellStart"/>
      <w:r w:rsidRPr="0052303C">
        <w:rPr>
          <w:rFonts w:ascii="Arial" w:hAnsi="Arial" w:cs="Arial"/>
          <w:sz w:val="22"/>
          <w:szCs w:val="22"/>
        </w:rPr>
        <w:t>Abou-Ganim</w:t>
      </w:r>
      <w:proofErr w:type="spellEnd"/>
      <w:r w:rsidRPr="0052303C">
        <w:rPr>
          <w:rFonts w:ascii="Arial" w:hAnsi="Arial" w:cs="Arial"/>
          <w:sz w:val="22"/>
          <w:szCs w:val="22"/>
        </w:rPr>
        <w:t>, offers an eclectic selection of classic libations and contemporary specialties.</w:t>
      </w:r>
    </w:p>
    <w:p w:rsidR="00F44314" w:rsidRPr="0052303C" w:rsidRDefault="00F44314" w:rsidP="005570CE">
      <w:pPr>
        <w:pStyle w:val="Default"/>
        <w:rPr>
          <w:sz w:val="22"/>
          <w:szCs w:val="22"/>
          <w:lang w:val="en"/>
        </w:rPr>
      </w:pPr>
    </w:p>
    <w:p w:rsidR="00F44314" w:rsidRPr="00B713FF" w:rsidRDefault="00F44314" w:rsidP="005570CE">
      <w:pPr>
        <w:pStyle w:val="Default"/>
        <w:rPr>
          <w:b/>
          <w:sz w:val="22"/>
          <w:szCs w:val="22"/>
          <w:lang w:val="en"/>
        </w:rPr>
      </w:pPr>
      <w:r w:rsidRPr="0052303C">
        <w:rPr>
          <w:sz w:val="22"/>
          <w:szCs w:val="22"/>
          <w:lang w:val="en"/>
        </w:rPr>
        <w:tab/>
      </w:r>
      <w:r w:rsidRPr="0052303C">
        <w:rPr>
          <w:sz w:val="22"/>
          <w:szCs w:val="22"/>
          <w:lang w:val="en"/>
        </w:rPr>
        <w:tab/>
      </w:r>
      <w:r w:rsidRPr="0052303C">
        <w:rPr>
          <w:sz w:val="22"/>
          <w:szCs w:val="22"/>
          <w:lang w:val="en"/>
        </w:rPr>
        <w:tab/>
      </w:r>
      <w:r w:rsidRPr="0052303C">
        <w:rPr>
          <w:sz w:val="22"/>
          <w:szCs w:val="22"/>
          <w:lang w:val="en"/>
        </w:rPr>
        <w:tab/>
      </w:r>
      <w:r w:rsidRPr="00B713FF">
        <w:rPr>
          <w:b/>
          <w:sz w:val="22"/>
          <w:szCs w:val="22"/>
          <w:lang w:val="en"/>
        </w:rPr>
        <w:t>VISTA Cocktail Lounge</w:t>
      </w:r>
    </w:p>
    <w:p w:rsidR="003E5E87" w:rsidRPr="0052303C" w:rsidRDefault="00CE4260" w:rsidP="005570CE">
      <w:pPr>
        <w:ind w:left="2880"/>
        <w:rPr>
          <w:rFonts w:ascii="Arial" w:hAnsi="Arial" w:cs="Arial"/>
          <w:sz w:val="22"/>
          <w:szCs w:val="22"/>
          <w:lang w:val="en"/>
        </w:rPr>
      </w:pPr>
      <w:hyperlink r:id="rId11" w:history="1">
        <w:r w:rsidR="003E5E87" w:rsidRPr="0052303C">
          <w:rPr>
            <w:rFonts w:ascii="Arial" w:hAnsi="Arial" w:cs="Arial"/>
            <w:sz w:val="22"/>
            <w:szCs w:val="22"/>
            <w:lang w:val="en"/>
          </w:rPr>
          <w:t>VISTA Cocktail Lounge</w:t>
        </w:r>
      </w:hyperlink>
      <w:r w:rsidR="003E5E87" w:rsidRPr="0052303C">
        <w:rPr>
          <w:rFonts w:ascii="Arial" w:hAnsi="Arial" w:cs="Arial"/>
          <w:sz w:val="22"/>
          <w:szCs w:val="22"/>
          <w:lang w:val="en"/>
        </w:rPr>
        <w:t xml:space="preserve"> is an upscale</w:t>
      </w:r>
      <w:r w:rsidR="005570CE">
        <w:rPr>
          <w:rFonts w:ascii="Arial" w:hAnsi="Arial" w:cs="Arial"/>
          <w:sz w:val="22"/>
          <w:szCs w:val="22"/>
          <w:lang w:val="en"/>
        </w:rPr>
        <w:t xml:space="preserve"> </w:t>
      </w:r>
      <w:r w:rsidR="003E5E87" w:rsidRPr="0052303C">
        <w:rPr>
          <w:rFonts w:ascii="Arial" w:hAnsi="Arial" w:cs="Arial"/>
          <w:sz w:val="22"/>
          <w:szCs w:val="22"/>
          <w:lang w:val="en"/>
        </w:rPr>
        <w:t>cocktail experience. The experiential cocktail bar and lounge creates a cozy, yet still modern atmosphere combining immersive and hi-tech offerings alongside custom-crafted cocktails for</w:t>
      </w:r>
      <w:r w:rsidR="00B9469F" w:rsidRPr="0052303C">
        <w:rPr>
          <w:rFonts w:ascii="Arial" w:hAnsi="Arial" w:cs="Arial"/>
          <w:sz w:val="22"/>
          <w:szCs w:val="22"/>
          <w:lang w:val="en"/>
        </w:rPr>
        <w:t xml:space="preserve"> patrons from around the globe.</w:t>
      </w:r>
      <w:r w:rsidR="003E5E87" w:rsidRPr="0052303C">
        <w:rPr>
          <w:rFonts w:ascii="Arial" w:hAnsi="Arial" w:cs="Arial"/>
          <w:sz w:val="22"/>
          <w:szCs w:val="22"/>
          <w:lang w:val="en"/>
        </w:rPr>
        <w:t xml:space="preserve"> Guests can enjoy a selection of infused drinks including the Pineapple Mule, shareable punchbowl creations, seasonal sangrias, craft beers, wines-by-the-glass or VISTA’s specialty cocktails. </w:t>
      </w:r>
    </w:p>
    <w:p w:rsidR="00B9469F" w:rsidRDefault="00B9469F" w:rsidP="005570CE">
      <w:pPr>
        <w:pStyle w:val="CM8"/>
        <w:spacing w:line="253" w:lineRule="atLeast"/>
        <w:rPr>
          <w:rFonts w:cs="Arial"/>
          <w:b/>
          <w:sz w:val="22"/>
          <w:szCs w:val="22"/>
        </w:rPr>
      </w:pPr>
    </w:p>
    <w:p w:rsidR="0052303C" w:rsidRPr="0052303C" w:rsidRDefault="0052303C" w:rsidP="005570CE">
      <w:pPr>
        <w:pStyle w:val="Default"/>
      </w:pPr>
      <w:r>
        <w:rPr>
          <w:b/>
          <w:bCs/>
          <w:sz w:val="22"/>
          <w:szCs w:val="22"/>
        </w:rPr>
        <w:t>RESTAURANTS</w:t>
      </w:r>
      <w:r w:rsidRPr="00B713FF">
        <w:rPr>
          <w:b/>
          <w:bCs/>
          <w:sz w:val="22"/>
          <w:szCs w:val="22"/>
        </w:rPr>
        <w:t xml:space="preserve"> </w:t>
      </w:r>
      <w:r w:rsidRPr="00B713FF">
        <w:rPr>
          <w:b/>
          <w:bCs/>
          <w:sz w:val="22"/>
          <w:szCs w:val="22"/>
        </w:rPr>
        <w:tab/>
      </w:r>
      <w:r>
        <w:rPr>
          <w:b/>
          <w:bCs/>
          <w:sz w:val="22"/>
          <w:szCs w:val="22"/>
        </w:rPr>
        <w:tab/>
        <w:t>Bacchanal Buffet</w:t>
      </w:r>
    </w:p>
    <w:p w:rsidR="00137174" w:rsidRPr="00DE6A59" w:rsidRDefault="00137174" w:rsidP="005570CE">
      <w:pPr>
        <w:pStyle w:val="Normal1"/>
        <w:ind w:left="2880"/>
        <w:rPr>
          <w:rStyle w:val="normalchar1"/>
          <w:rFonts w:ascii="Arial" w:hAnsi="Arial" w:cs="Arial"/>
          <w:sz w:val="22"/>
          <w:szCs w:val="22"/>
        </w:rPr>
      </w:pPr>
      <w:r w:rsidRPr="00261213">
        <w:rPr>
          <w:rStyle w:val="normalchar1"/>
          <w:rFonts w:ascii="Arial" w:hAnsi="Arial" w:cs="Arial"/>
          <w:sz w:val="22"/>
          <w:szCs w:val="22"/>
        </w:rPr>
        <w:t xml:space="preserve">Since opening in 2012, Bacchanal Buffet has set a new standard for Las Vegas buffets and continues to redefine the buffet experience by offering carefully curated dishes, made-fresh daily, by a team of specialized chefs who oversee the preparation of the food in nine open interactive kitchens. Welcoming an average of 3,500 guests per day, Bacchanal Buffet has welcomed an astonishing more than 5 million guests from around the world </w:t>
      </w:r>
      <w:r w:rsidRPr="00261213">
        <w:rPr>
          <w:rStyle w:val="normalchar1"/>
          <w:rFonts w:ascii="Arial" w:hAnsi="Arial" w:cs="Arial"/>
          <w:sz w:val="22"/>
          <w:szCs w:val="22"/>
        </w:rPr>
        <w:lastRenderedPageBreak/>
        <w:t xml:space="preserve">and shows no signs of slowing down. The buffet continues to amass a list of accolades, including being named the #1 buffet in Las Vegas by </w:t>
      </w:r>
      <w:r w:rsidRPr="00261213">
        <w:rPr>
          <w:rStyle w:val="normalchar1"/>
          <w:rFonts w:ascii="Arial" w:hAnsi="Arial" w:cs="Arial"/>
          <w:i/>
          <w:sz w:val="22"/>
          <w:szCs w:val="22"/>
        </w:rPr>
        <w:t>USA Today</w:t>
      </w:r>
      <w:r w:rsidRPr="00261213">
        <w:rPr>
          <w:rStyle w:val="normalchar1"/>
          <w:rFonts w:ascii="Arial" w:hAnsi="Arial" w:cs="Arial"/>
          <w:sz w:val="22"/>
          <w:szCs w:val="22"/>
        </w:rPr>
        <w:t xml:space="preserve">, and “best buffet” by </w:t>
      </w:r>
      <w:r w:rsidRPr="00261213">
        <w:rPr>
          <w:rStyle w:val="normalchar1"/>
          <w:rFonts w:ascii="Arial" w:hAnsi="Arial" w:cs="Arial"/>
          <w:i/>
          <w:sz w:val="22"/>
          <w:szCs w:val="22"/>
        </w:rPr>
        <w:t>Desert Companion</w:t>
      </w:r>
      <w:r w:rsidRPr="00261213">
        <w:rPr>
          <w:rStyle w:val="normalchar1"/>
          <w:rFonts w:ascii="Arial" w:hAnsi="Arial" w:cs="Arial"/>
          <w:sz w:val="22"/>
          <w:szCs w:val="22"/>
        </w:rPr>
        <w:t xml:space="preserve"> and </w:t>
      </w:r>
      <w:r w:rsidRPr="00261213">
        <w:rPr>
          <w:rStyle w:val="normalchar1"/>
          <w:rFonts w:ascii="Arial" w:hAnsi="Arial" w:cs="Arial"/>
          <w:i/>
          <w:sz w:val="22"/>
          <w:szCs w:val="22"/>
        </w:rPr>
        <w:t>Las Vegas Weekly</w:t>
      </w:r>
      <w:r w:rsidRPr="00261213">
        <w:rPr>
          <w:rStyle w:val="normalchar1"/>
          <w:rFonts w:ascii="Arial" w:hAnsi="Arial" w:cs="Arial"/>
          <w:sz w:val="22"/>
          <w:szCs w:val="22"/>
        </w:rPr>
        <w:t xml:space="preserve">. </w:t>
      </w:r>
    </w:p>
    <w:p w:rsidR="00CA093D" w:rsidRPr="007C75BB" w:rsidRDefault="00CA093D" w:rsidP="005570CE">
      <w:pPr>
        <w:pStyle w:val="CM8"/>
        <w:spacing w:line="253" w:lineRule="atLeast"/>
        <w:ind w:left="2160" w:firstLine="720"/>
        <w:rPr>
          <w:rFonts w:cs="Arial"/>
          <w:b/>
          <w:sz w:val="22"/>
          <w:szCs w:val="22"/>
        </w:rPr>
      </w:pPr>
    </w:p>
    <w:p w:rsidR="00C1440A" w:rsidRPr="0052303C" w:rsidRDefault="00C1440A" w:rsidP="005570CE">
      <w:pPr>
        <w:pStyle w:val="CM8"/>
        <w:spacing w:line="253" w:lineRule="atLeast"/>
        <w:ind w:left="2160" w:firstLine="720"/>
        <w:rPr>
          <w:rFonts w:cs="Arial"/>
          <w:color w:val="000000"/>
          <w:sz w:val="22"/>
          <w:szCs w:val="22"/>
        </w:rPr>
      </w:pPr>
      <w:r w:rsidRPr="0052303C">
        <w:rPr>
          <w:rFonts w:cs="Arial"/>
          <w:b/>
          <w:sz w:val="22"/>
          <w:szCs w:val="22"/>
        </w:rPr>
        <w:t>Beijing Noodle No</w:t>
      </w:r>
      <w:r w:rsidR="006D287D" w:rsidRPr="0052303C">
        <w:rPr>
          <w:rFonts w:cs="Arial"/>
          <w:b/>
          <w:sz w:val="22"/>
          <w:szCs w:val="22"/>
        </w:rPr>
        <w:t>.</w:t>
      </w:r>
      <w:r w:rsidRPr="0052303C">
        <w:rPr>
          <w:rFonts w:cs="Arial"/>
          <w:b/>
          <w:sz w:val="22"/>
          <w:szCs w:val="22"/>
        </w:rPr>
        <w:t xml:space="preserve"> 9</w:t>
      </w:r>
      <w:r w:rsidRPr="0052303C">
        <w:rPr>
          <w:rFonts w:cs="Arial"/>
          <w:sz w:val="22"/>
          <w:szCs w:val="22"/>
        </w:rPr>
        <w:t xml:space="preserve"> </w:t>
      </w:r>
    </w:p>
    <w:p w:rsidR="003E5E87" w:rsidRPr="0052303C" w:rsidRDefault="003E5E87" w:rsidP="005570CE">
      <w:pPr>
        <w:ind w:left="2880"/>
        <w:rPr>
          <w:rFonts w:ascii="Arial" w:hAnsi="Arial" w:cs="Arial"/>
          <w:sz w:val="22"/>
          <w:szCs w:val="22"/>
        </w:rPr>
      </w:pPr>
      <w:r w:rsidRPr="0052303C">
        <w:rPr>
          <w:rFonts w:ascii="Arial" w:hAnsi="Arial" w:cs="Arial"/>
          <w:sz w:val="22"/>
          <w:szCs w:val="22"/>
        </w:rPr>
        <w:t xml:space="preserve">Guests will be intrigued the moment they arrive at Beijing Noodle No. 9 as they walk through the dramatic entrance surrounded by enormous fish tanks. The restaurant features authentic Northern Chinese cuisine which includes mouth-watering selections of soup, dim sum, </w:t>
      </w:r>
      <w:r w:rsidR="00137174">
        <w:rPr>
          <w:rFonts w:ascii="Arial" w:hAnsi="Arial" w:cs="Arial"/>
          <w:sz w:val="22"/>
          <w:szCs w:val="22"/>
        </w:rPr>
        <w:t xml:space="preserve">hand-pulled </w:t>
      </w:r>
      <w:r w:rsidRPr="0052303C">
        <w:rPr>
          <w:rFonts w:ascii="Arial" w:hAnsi="Arial" w:cs="Arial"/>
          <w:sz w:val="22"/>
          <w:szCs w:val="22"/>
        </w:rPr>
        <w:t>noodle and rice dishes, as well as chef specialty creations.</w:t>
      </w:r>
    </w:p>
    <w:p w:rsidR="003E5E87" w:rsidRPr="0052303C" w:rsidRDefault="003E5E87" w:rsidP="005570CE">
      <w:pPr>
        <w:ind w:left="2880"/>
        <w:rPr>
          <w:rFonts w:ascii="Arial" w:hAnsi="Arial" w:cs="Arial"/>
          <w:sz w:val="22"/>
          <w:szCs w:val="22"/>
        </w:rPr>
      </w:pPr>
    </w:p>
    <w:p w:rsidR="0073521E" w:rsidRPr="0052303C" w:rsidRDefault="0073521E" w:rsidP="005570CE">
      <w:pPr>
        <w:ind w:left="2880"/>
        <w:rPr>
          <w:rFonts w:ascii="Arial" w:hAnsi="Arial" w:cs="Arial"/>
          <w:b/>
          <w:sz w:val="22"/>
          <w:szCs w:val="22"/>
        </w:rPr>
      </w:pPr>
      <w:r w:rsidRPr="0052303C">
        <w:rPr>
          <w:rFonts w:ascii="Arial" w:hAnsi="Arial" w:cs="Arial"/>
          <w:b/>
          <w:sz w:val="22"/>
          <w:szCs w:val="22"/>
        </w:rPr>
        <w:t>Brioche by Guy Savoy</w:t>
      </w:r>
    </w:p>
    <w:p w:rsidR="0073521E" w:rsidRPr="0052303C" w:rsidRDefault="0073521E" w:rsidP="005570CE">
      <w:pPr>
        <w:ind w:left="2880"/>
        <w:rPr>
          <w:rFonts w:ascii="Arial" w:hAnsi="Arial" w:cs="Arial"/>
          <w:sz w:val="22"/>
          <w:szCs w:val="22"/>
        </w:rPr>
      </w:pPr>
      <w:r w:rsidRPr="0052303C">
        <w:rPr>
          <w:rFonts w:ascii="Arial" w:hAnsi="Arial" w:cs="Arial"/>
          <w:sz w:val="22"/>
          <w:szCs w:val="22"/>
        </w:rPr>
        <w:t xml:space="preserve">Indulge in famed Chef Guy </w:t>
      </w:r>
      <w:r w:rsidR="00886B62" w:rsidRPr="0052303C">
        <w:rPr>
          <w:rFonts w:ascii="Arial" w:hAnsi="Arial" w:cs="Arial"/>
          <w:sz w:val="22"/>
          <w:szCs w:val="22"/>
        </w:rPr>
        <w:t>Savoy’s world-</w:t>
      </w:r>
      <w:r w:rsidRPr="0052303C">
        <w:rPr>
          <w:rFonts w:ascii="Arial" w:hAnsi="Arial" w:cs="Arial"/>
          <w:sz w:val="22"/>
          <w:szCs w:val="22"/>
        </w:rPr>
        <w:t xml:space="preserve">renowned cuisine at his sweet and savory brioche shop, </w:t>
      </w:r>
      <w:r w:rsidR="00886B62" w:rsidRPr="0052303C">
        <w:rPr>
          <w:rFonts w:ascii="Arial" w:hAnsi="Arial" w:cs="Arial"/>
          <w:sz w:val="22"/>
          <w:szCs w:val="22"/>
        </w:rPr>
        <w:t>conveniently located near the Main Valet entrance</w:t>
      </w:r>
      <w:r w:rsidRPr="0052303C">
        <w:rPr>
          <w:rFonts w:ascii="Arial" w:hAnsi="Arial" w:cs="Arial"/>
          <w:sz w:val="22"/>
          <w:szCs w:val="22"/>
        </w:rPr>
        <w:t xml:space="preserve">. Brioche </w:t>
      </w:r>
      <w:r w:rsidR="009136E7" w:rsidRPr="0052303C">
        <w:rPr>
          <w:rFonts w:ascii="Arial" w:hAnsi="Arial" w:cs="Arial"/>
          <w:sz w:val="22"/>
          <w:szCs w:val="22"/>
        </w:rPr>
        <w:t xml:space="preserve">by Guy Savoy </w:t>
      </w:r>
      <w:r w:rsidRPr="0052303C">
        <w:rPr>
          <w:rFonts w:ascii="Arial" w:hAnsi="Arial" w:cs="Arial"/>
          <w:sz w:val="22"/>
          <w:szCs w:val="22"/>
        </w:rPr>
        <w:t xml:space="preserve">offers delectable tastes of this flaky French pastry that can be studded with mushrooms, parmesan and nuts, or sweet candied fruit and pralines. </w:t>
      </w:r>
      <w:r w:rsidR="009136E7" w:rsidRPr="0052303C">
        <w:rPr>
          <w:rFonts w:ascii="Arial" w:hAnsi="Arial" w:cs="Arial"/>
          <w:sz w:val="22"/>
          <w:szCs w:val="22"/>
        </w:rPr>
        <w:t xml:space="preserve">Pair these pastries </w:t>
      </w:r>
      <w:r w:rsidRPr="0052303C">
        <w:rPr>
          <w:rFonts w:ascii="Arial" w:hAnsi="Arial" w:cs="Arial"/>
          <w:sz w:val="22"/>
          <w:szCs w:val="22"/>
        </w:rPr>
        <w:t xml:space="preserve">with a selection from </w:t>
      </w:r>
      <w:r w:rsidR="009136E7" w:rsidRPr="0052303C">
        <w:rPr>
          <w:rFonts w:ascii="Arial" w:hAnsi="Arial" w:cs="Arial"/>
          <w:sz w:val="22"/>
          <w:szCs w:val="22"/>
        </w:rPr>
        <w:t>the shop’s</w:t>
      </w:r>
      <w:r w:rsidRPr="0052303C">
        <w:rPr>
          <w:rFonts w:ascii="Arial" w:hAnsi="Arial" w:cs="Arial"/>
          <w:sz w:val="22"/>
          <w:szCs w:val="22"/>
        </w:rPr>
        <w:t xml:space="preserve"> finest freshly </w:t>
      </w:r>
      <w:r w:rsidR="00B510C0" w:rsidRPr="0052303C">
        <w:rPr>
          <w:rFonts w:ascii="Arial" w:hAnsi="Arial" w:cs="Arial"/>
          <w:sz w:val="22"/>
          <w:szCs w:val="22"/>
        </w:rPr>
        <w:t>brewed coffees</w:t>
      </w:r>
      <w:r w:rsidR="009136E7" w:rsidRPr="0052303C">
        <w:rPr>
          <w:rFonts w:ascii="Arial" w:hAnsi="Arial" w:cs="Arial"/>
          <w:sz w:val="22"/>
          <w:szCs w:val="22"/>
        </w:rPr>
        <w:t xml:space="preserve">. </w:t>
      </w:r>
      <w:r w:rsidRPr="0052303C">
        <w:rPr>
          <w:rFonts w:ascii="Arial" w:hAnsi="Arial" w:cs="Arial"/>
          <w:sz w:val="22"/>
          <w:szCs w:val="22"/>
        </w:rPr>
        <w:t>For an expanded dining experience, visit Restaurant Guy Savoy located on the second floor of Augustus Tower.</w:t>
      </w:r>
    </w:p>
    <w:p w:rsidR="0073521E" w:rsidRPr="0052303C" w:rsidRDefault="0073521E" w:rsidP="005570CE">
      <w:pPr>
        <w:ind w:left="2160" w:firstLine="720"/>
        <w:rPr>
          <w:rFonts w:ascii="Arial" w:hAnsi="Arial" w:cs="Arial"/>
          <w:b/>
          <w:sz w:val="22"/>
          <w:szCs w:val="22"/>
        </w:rPr>
      </w:pPr>
    </w:p>
    <w:p w:rsidR="003E5E87" w:rsidRPr="0052303C" w:rsidRDefault="003E5E87" w:rsidP="005570CE">
      <w:pPr>
        <w:ind w:left="2160" w:firstLine="720"/>
        <w:rPr>
          <w:rFonts w:ascii="Arial" w:hAnsi="Arial" w:cs="Arial"/>
          <w:sz w:val="22"/>
          <w:szCs w:val="22"/>
        </w:rPr>
      </w:pPr>
      <w:r w:rsidRPr="0052303C">
        <w:rPr>
          <w:rFonts w:ascii="Arial" w:hAnsi="Arial" w:cs="Arial"/>
          <w:b/>
          <w:sz w:val="22"/>
          <w:szCs w:val="22"/>
        </w:rPr>
        <w:t>Forum Food Court</w:t>
      </w:r>
    </w:p>
    <w:p w:rsidR="00C736CA" w:rsidRDefault="003E5E87" w:rsidP="005570CE">
      <w:pPr>
        <w:ind w:left="2880"/>
        <w:rPr>
          <w:rFonts w:ascii="Arial" w:hAnsi="Arial" w:cs="Arial"/>
          <w:sz w:val="22"/>
          <w:szCs w:val="22"/>
        </w:rPr>
      </w:pPr>
      <w:r w:rsidRPr="0052303C">
        <w:rPr>
          <w:rFonts w:ascii="Arial" w:hAnsi="Arial" w:cs="Arial"/>
          <w:sz w:val="22"/>
          <w:szCs w:val="22"/>
        </w:rPr>
        <w:t>Since opening in December 2014, the highly-acclaimed Forum Food Court has quickly become a fan-favorite with seven unique options in one location. Not only has it brought fresh, quality dining options to guests in a casual quick-service format, but has also brought numerous firsts to the Las Vegas Strip. Dining options inclu</w:t>
      </w:r>
      <w:r w:rsidR="00276977">
        <w:rPr>
          <w:rFonts w:ascii="Arial" w:hAnsi="Arial" w:cs="Arial"/>
          <w:sz w:val="22"/>
          <w:szCs w:val="22"/>
        </w:rPr>
        <w:t xml:space="preserve">de: </w:t>
      </w:r>
      <w:r w:rsidR="00E65894">
        <w:rPr>
          <w:rFonts w:ascii="Arial" w:hAnsi="Arial" w:cs="Arial"/>
          <w:sz w:val="22"/>
          <w:szCs w:val="22"/>
        </w:rPr>
        <w:t xml:space="preserve">The Halal Guys, </w:t>
      </w:r>
      <w:r w:rsidR="00276977">
        <w:rPr>
          <w:rFonts w:ascii="Arial" w:hAnsi="Arial" w:cs="Arial"/>
          <w:sz w:val="22"/>
          <w:szCs w:val="22"/>
        </w:rPr>
        <w:t xml:space="preserve">Smashburger, Di </w:t>
      </w:r>
      <w:proofErr w:type="spellStart"/>
      <w:r w:rsidR="00276977">
        <w:rPr>
          <w:rFonts w:ascii="Arial" w:hAnsi="Arial" w:cs="Arial"/>
          <w:sz w:val="22"/>
          <w:szCs w:val="22"/>
        </w:rPr>
        <w:t>Fara</w:t>
      </w:r>
      <w:proofErr w:type="spellEnd"/>
      <w:r w:rsidR="00276977">
        <w:rPr>
          <w:rFonts w:ascii="Arial" w:hAnsi="Arial" w:cs="Arial"/>
          <w:sz w:val="22"/>
          <w:szCs w:val="22"/>
        </w:rPr>
        <w:t xml:space="preserve"> Pizza</w:t>
      </w:r>
      <w:r w:rsidRPr="0052303C">
        <w:rPr>
          <w:rFonts w:ascii="Arial" w:hAnsi="Arial" w:cs="Arial"/>
          <w:sz w:val="22"/>
          <w:szCs w:val="22"/>
        </w:rPr>
        <w:t xml:space="preserve">, </w:t>
      </w:r>
      <w:r w:rsidR="007C44F3" w:rsidRPr="0052303C">
        <w:rPr>
          <w:rFonts w:ascii="Arial" w:hAnsi="Arial" w:cs="Arial"/>
          <w:sz w:val="22"/>
          <w:szCs w:val="22"/>
        </w:rPr>
        <w:t xml:space="preserve">Earl of Sandwich, </w:t>
      </w:r>
      <w:r w:rsidR="007A4373">
        <w:rPr>
          <w:rFonts w:ascii="Arial" w:hAnsi="Arial" w:cs="Arial"/>
          <w:sz w:val="22"/>
          <w:szCs w:val="22"/>
        </w:rPr>
        <w:t xml:space="preserve">Taco, </w:t>
      </w:r>
      <w:r w:rsidR="007C44F3">
        <w:rPr>
          <w:rFonts w:ascii="Arial" w:hAnsi="Arial" w:cs="Arial"/>
          <w:sz w:val="22"/>
          <w:szCs w:val="22"/>
        </w:rPr>
        <w:t>Crepes and More</w:t>
      </w:r>
      <w:r w:rsidR="004423B3">
        <w:rPr>
          <w:rFonts w:ascii="Arial" w:hAnsi="Arial" w:cs="Arial"/>
          <w:sz w:val="22"/>
          <w:szCs w:val="22"/>
        </w:rPr>
        <w:t>,</w:t>
      </w:r>
      <w:r w:rsidRPr="0052303C">
        <w:rPr>
          <w:rFonts w:ascii="Arial" w:hAnsi="Arial" w:cs="Arial"/>
          <w:sz w:val="22"/>
          <w:szCs w:val="22"/>
        </w:rPr>
        <w:t xml:space="preserve"> and Tiger Wok &amp; Ramen.</w:t>
      </w:r>
    </w:p>
    <w:p w:rsidR="00935A5B" w:rsidRPr="00935A5B" w:rsidRDefault="00935A5B" w:rsidP="005570CE">
      <w:pPr>
        <w:spacing w:line="276" w:lineRule="auto"/>
        <w:ind w:left="2880"/>
        <w:rPr>
          <w:rFonts w:ascii="Arial" w:hAnsi="Arial" w:cs="Arial"/>
          <w:sz w:val="22"/>
          <w:szCs w:val="22"/>
        </w:rPr>
      </w:pPr>
    </w:p>
    <w:p w:rsidR="00C1257E" w:rsidRDefault="00C1257E" w:rsidP="005570CE">
      <w:pPr>
        <w:widowControl w:val="0"/>
        <w:autoSpaceDE w:val="0"/>
        <w:autoSpaceDN w:val="0"/>
        <w:adjustRightInd w:val="0"/>
        <w:ind w:left="2880"/>
        <w:rPr>
          <w:rFonts w:ascii="Arial" w:hAnsi="Arial" w:cs="Arial"/>
          <w:b/>
          <w:sz w:val="22"/>
          <w:szCs w:val="22"/>
        </w:rPr>
      </w:pPr>
      <w:r>
        <w:rPr>
          <w:rFonts w:ascii="Arial" w:hAnsi="Arial" w:cs="Arial"/>
          <w:b/>
          <w:sz w:val="22"/>
          <w:szCs w:val="22"/>
        </w:rPr>
        <w:t>Gordon Ramsay HELL’S KITCHEN</w:t>
      </w:r>
    </w:p>
    <w:p w:rsidR="00C1257E" w:rsidRPr="007E062C" w:rsidRDefault="00C1257E" w:rsidP="005570CE">
      <w:pPr>
        <w:widowControl w:val="0"/>
        <w:autoSpaceDE w:val="0"/>
        <w:autoSpaceDN w:val="0"/>
        <w:adjustRightInd w:val="0"/>
        <w:ind w:left="2880"/>
        <w:rPr>
          <w:rFonts w:ascii="Arial" w:hAnsi="Arial" w:cs="Arial"/>
          <w:sz w:val="22"/>
          <w:szCs w:val="22"/>
        </w:rPr>
      </w:pPr>
      <w:r w:rsidRPr="007E062C">
        <w:rPr>
          <w:rFonts w:ascii="Arial" w:hAnsi="Arial" w:cs="Arial"/>
          <w:sz w:val="22"/>
          <w:szCs w:val="22"/>
        </w:rPr>
        <w:t xml:space="preserve">The first-of its-kind, </w:t>
      </w:r>
      <w:r>
        <w:rPr>
          <w:rFonts w:ascii="Arial" w:hAnsi="Arial" w:cs="Arial"/>
          <w:sz w:val="22"/>
          <w:szCs w:val="22"/>
        </w:rPr>
        <w:t xml:space="preserve">Gordon Ramsay </w:t>
      </w:r>
      <w:r w:rsidRPr="007E062C">
        <w:rPr>
          <w:rFonts w:ascii="Arial" w:hAnsi="Arial" w:cs="Arial"/>
          <w:sz w:val="22"/>
          <w:szCs w:val="22"/>
        </w:rPr>
        <w:t>HELL’S KITCHEN is an experiential and immersive destination, with a high-energy restaurant and bar directly inspired by FOX’s globally popular “Hell’s Kitchen” television show. With design features that are engaging to all senses and are a-nod to both the red and blue teams featured on the show, the dynamic and bustling kitchen is the centerpiece of this unique eatery. Perfectly situated on one of the busiest corners in Las Vegas, directly at the center of the Las Vegas Strip at Caesars Palace, HELL’S KITCHEN restaurant seats nearly 300 guests, feature indoor and Strip-ad</w:t>
      </w:r>
      <w:r>
        <w:rPr>
          <w:rFonts w:ascii="Arial" w:hAnsi="Arial" w:cs="Arial"/>
          <w:sz w:val="22"/>
          <w:szCs w:val="22"/>
        </w:rPr>
        <w:t xml:space="preserve">jacent patio dining and offers </w:t>
      </w:r>
      <w:r w:rsidRPr="007E062C">
        <w:rPr>
          <w:rFonts w:ascii="Arial" w:hAnsi="Arial" w:cs="Arial"/>
          <w:sz w:val="22"/>
          <w:szCs w:val="22"/>
        </w:rPr>
        <w:t xml:space="preserve">lunch, dinner and a spirited bar menu. </w:t>
      </w:r>
      <w:r>
        <w:rPr>
          <w:rFonts w:ascii="Arial" w:hAnsi="Arial" w:cs="Arial"/>
          <w:sz w:val="22"/>
          <w:szCs w:val="22"/>
        </w:rPr>
        <w:t xml:space="preserve">Guests can enjoy </w:t>
      </w:r>
      <w:r w:rsidRPr="007E062C">
        <w:rPr>
          <w:rFonts w:ascii="Arial" w:hAnsi="Arial" w:cs="Arial"/>
          <w:sz w:val="22"/>
          <w:szCs w:val="22"/>
        </w:rPr>
        <w:t>many cast and chef recipes and dishes featured on the show, including many of Chef Ramsay’s signature dishes.</w:t>
      </w:r>
      <w:r>
        <w:rPr>
          <w:rFonts w:ascii="Arial" w:hAnsi="Arial" w:cs="Arial"/>
          <w:sz w:val="22"/>
          <w:szCs w:val="22"/>
        </w:rPr>
        <w:t xml:space="preserve"> </w:t>
      </w:r>
    </w:p>
    <w:p w:rsidR="00C1257E" w:rsidRDefault="00C1257E" w:rsidP="005570CE">
      <w:pPr>
        <w:widowControl w:val="0"/>
        <w:autoSpaceDE w:val="0"/>
        <w:autoSpaceDN w:val="0"/>
        <w:adjustRightInd w:val="0"/>
        <w:ind w:left="2880"/>
        <w:rPr>
          <w:rFonts w:ascii="Arial" w:hAnsi="Arial" w:cs="Arial"/>
          <w:b/>
          <w:sz w:val="22"/>
          <w:szCs w:val="22"/>
        </w:rPr>
      </w:pPr>
    </w:p>
    <w:p w:rsidR="00C736CA" w:rsidRPr="0052303C" w:rsidRDefault="00C736CA" w:rsidP="005570CE">
      <w:pPr>
        <w:widowControl w:val="0"/>
        <w:autoSpaceDE w:val="0"/>
        <w:autoSpaceDN w:val="0"/>
        <w:adjustRightInd w:val="0"/>
        <w:ind w:left="2880"/>
        <w:rPr>
          <w:rFonts w:ascii="Arial" w:hAnsi="Arial" w:cs="Arial"/>
          <w:b/>
          <w:sz w:val="22"/>
          <w:szCs w:val="22"/>
        </w:rPr>
      </w:pPr>
      <w:r w:rsidRPr="007C75BB">
        <w:rPr>
          <w:rFonts w:ascii="Arial" w:hAnsi="Arial" w:cs="Arial"/>
          <w:b/>
          <w:sz w:val="22"/>
          <w:szCs w:val="22"/>
        </w:rPr>
        <w:t>Gordon Ramsay</w:t>
      </w:r>
      <w:r w:rsidR="00B230DE" w:rsidRPr="007C75BB">
        <w:rPr>
          <w:rFonts w:ascii="Arial" w:hAnsi="Arial" w:cs="Arial"/>
          <w:b/>
          <w:sz w:val="22"/>
          <w:szCs w:val="22"/>
        </w:rPr>
        <w:t xml:space="preserve"> Pub &amp; Grill</w:t>
      </w:r>
    </w:p>
    <w:p w:rsidR="006E338F" w:rsidRPr="0052303C" w:rsidRDefault="003E5E87" w:rsidP="005570CE">
      <w:pPr>
        <w:pStyle w:val="Default"/>
        <w:ind w:left="2880"/>
        <w:rPr>
          <w:sz w:val="22"/>
          <w:szCs w:val="22"/>
        </w:rPr>
      </w:pPr>
      <w:r w:rsidRPr="0052303C">
        <w:rPr>
          <w:sz w:val="22"/>
          <w:szCs w:val="22"/>
        </w:rPr>
        <w:t xml:space="preserve">Celebrity Chef Gordon Ramsay created </w:t>
      </w:r>
      <w:r w:rsidR="007B44BE">
        <w:rPr>
          <w:sz w:val="22"/>
          <w:szCs w:val="22"/>
        </w:rPr>
        <w:t>his version of an</w:t>
      </w:r>
      <w:r w:rsidRPr="0052303C">
        <w:rPr>
          <w:sz w:val="22"/>
          <w:szCs w:val="22"/>
        </w:rPr>
        <w:t xml:space="preserve"> authentic English pub experience </w:t>
      </w:r>
      <w:r w:rsidR="007B44BE">
        <w:rPr>
          <w:sz w:val="22"/>
          <w:szCs w:val="22"/>
        </w:rPr>
        <w:t>with</w:t>
      </w:r>
      <w:r w:rsidR="007B44BE" w:rsidRPr="0052303C">
        <w:rPr>
          <w:sz w:val="22"/>
          <w:szCs w:val="22"/>
        </w:rPr>
        <w:t xml:space="preserve"> </w:t>
      </w:r>
      <w:r w:rsidRPr="0052303C">
        <w:rPr>
          <w:sz w:val="22"/>
          <w:szCs w:val="22"/>
        </w:rPr>
        <w:t xml:space="preserve">Gordon Ramsay Pub &amp; Grill. The grill section of the restaurant features a relaxed and friendly setting with dishes including Scottish </w:t>
      </w:r>
      <w:r w:rsidR="007C44F3">
        <w:rPr>
          <w:sz w:val="22"/>
          <w:szCs w:val="22"/>
        </w:rPr>
        <w:t>s</w:t>
      </w:r>
      <w:r w:rsidRPr="0052303C">
        <w:rPr>
          <w:sz w:val="22"/>
          <w:szCs w:val="22"/>
        </w:rPr>
        <w:t xml:space="preserve">almon, Yorkshire </w:t>
      </w:r>
      <w:r w:rsidR="007C44F3">
        <w:rPr>
          <w:sz w:val="22"/>
          <w:szCs w:val="22"/>
        </w:rPr>
        <w:t>f</w:t>
      </w:r>
      <w:r w:rsidR="007C44F3" w:rsidRPr="0052303C">
        <w:rPr>
          <w:sz w:val="22"/>
          <w:szCs w:val="22"/>
        </w:rPr>
        <w:t xml:space="preserve">ish </w:t>
      </w:r>
      <w:r w:rsidRPr="0052303C">
        <w:rPr>
          <w:sz w:val="22"/>
          <w:szCs w:val="22"/>
        </w:rPr>
        <w:t xml:space="preserve">&amp; </w:t>
      </w:r>
      <w:r w:rsidR="007C44F3">
        <w:rPr>
          <w:sz w:val="22"/>
          <w:szCs w:val="22"/>
        </w:rPr>
        <w:t>c</w:t>
      </w:r>
      <w:r w:rsidR="007C44F3" w:rsidRPr="0052303C">
        <w:rPr>
          <w:sz w:val="22"/>
          <w:szCs w:val="22"/>
        </w:rPr>
        <w:t>hips</w:t>
      </w:r>
      <w:r w:rsidRPr="0052303C">
        <w:rPr>
          <w:sz w:val="22"/>
          <w:szCs w:val="22"/>
        </w:rPr>
        <w:t xml:space="preserve"> and</w:t>
      </w:r>
      <w:r w:rsidR="007C44F3">
        <w:rPr>
          <w:sz w:val="22"/>
          <w:szCs w:val="22"/>
        </w:rPr>
        <w:t xml:space="preserve"> the</w:t>
      </w:r>
      <w:r w:rsidRPr="0052303C">
        <w:rPr>
          <w:sz w:val="22"/>
          <w:szCs w:val="22"/>
        </w:rPr>
        <w:t xml:space="preserve"> famous </w:t>
      </w:r>
      <w:r w:rsidR="007C44F3">
        <w:rPr>
          <w:sz w:val="22"/>
          <w:szCs w:val="22"/>
        </w:rPr>
        <w:t>s</w:t>
      </w:r>
      <w:r w:rsidR="007C44F3" w:rsidRPr="0052303C">
        <w:rPr>
          <w:sz w:val="22"/>
          <w:szCs w:val="22"/>
        </w:rPr>
        <w:t xml:space="preserve">ticky </w:t>
      </w:r>
      <w:r w:rsidR="007C44F3">
        <w:rPr>
          <w:sz w:val="22"/>
          <w:szCs w:val="22"/>
        </w:rPr>
        <w:t>t</w:t>
      </w:r>
      <w:r w:rsidR="007C44F3" w:rsidRPr="0052303C">
        <w:rPr>
          <w:sz w:val="22"/>
          <w:szCs w:val="22"/>
        </w:rPr>
        <w:t xml:space="preserve">offee </w:t>
      </w:r>
      <w:r w:rsidR="007C44F3">
        <w:rPr>
          <w:sz w:val="22"/>
          <w:szCs w:val="22"/>
        </w:rPr>
        <w:t>p</w:t>
      </w:r>
      <w:r w:rsidRPr="0052303C">
        <w:rPr>
          <w:sz w:val="22"/>
          <w:szCs w:val="22"/>
        </w:rPr>
        <w:t>udding for dessert. The pub features elevated British pub food in a comfortable and lively setting showing sporting events from across the world on state of the art entertainment systems. The pub includes 36 beers served on tap in addition to another 63 bottled beers</w:t>
      </w:r>
      <w:r w:rsidR="007B44BE">
        <w:rPr>
          <w:sz w:val="22"/>
          <w:szCs w:val="22"/>
        </w:rPr>
        <w:t>, as well as a spirited cocktail menu.</w:t>
      </w:r>
    </w:p>
    <w:p w:rsidR="003E5E87" w:rsidRPr="0052303C" w:rsidRDefault="003E5E87" w:rsidP="005570CE">
      <w:pPr>
        <w:pStyle w:val="Default"/>
        <w:ind w:left="2880"/>
        <w:rPr>
          <w:sz w:val="22"/>
          <w:szCs w:val="22"/>
        </w:rPr>
      </w:pPr>
    </w:p>
    <w:p w:rsidR="00C1440A" w:rsidRPr="0052303C" w:rsidRDefault="00C1440A" w:rsidP="005570CE">
      <w:pPr>
        <w:pStyle w:val="CM3"/>
        <w:ind w:left="2880"/>
        <w:rPr>
          <w:rFonts w:cs="Arial"/>
          <w:color w:val="000000"/>
          <w:sz w:val="22"/>
          <w:szCs w:val="22"/>
        </w:rPr>
      </w:pPr>
      <w:r w:rsidRPr="0052303C">
        <w:rPr>
          <w:rFonts w:cs="Arial"/>
          <w:b/>
          <w:bCs/>
          <w:color w:val="000000"/>
          <w:sz w:val="22"/>
          <w:szCs w:val="22"/>
        </w:rPr>
        <w:t xml:space="preserve">Mesa Grill </w:t>
      </w:r>
    </w:p>
    <w:p w:rsidR="0052303C" w:rsidRDefault="003E5E87" w:rsidP="005570CE">
      <w:pPr>
        <w:pStyle w:val="CM3"/>
        <w:ind w:left="2880"/>
        <w:rPr>
          <w:rFonts w:cs="Arial"/>
          <w:sz w:val="22"/>
          <w:szCs w:val="22"/>
          <w:lang w:val="en"/>
        </w:rPr>
      </w:pPr>
      <w:r w:rsidRPr="0052303C">
        <w:rPr>
          <w:rFonts w:cs="Arial"/>
          <w:sz w:val="22"/>
          <w:szCs w:val="22"/>
        </w:rPr>
        <w:t>Brought to Caesars Palace by celebrated chef Bobby Flay, Mesa Grill features bold flavors and specialty margaritas. Signature items include the smoked chicken and black bean quesadilla</w:t>
      </w:r>
      <w:r w:rsidR="007C44F3">
        <w:rPr>
          <w:rFonts w:cs="Arial"/>
          <w:sz w:val="22"/>
          <w:szCs w:val="22"/>
        </w:rPr>
        <w:t xml:space="preserve">, ancho </w:t>
      </w:r>
      <w:proofErr w:type="spellStart"/>
      <w:r w:rsidR="007C44F3">
        <w:rPr>
          <w:rFonts w:cs="Arial"/>
          <w:sz w:val="22"/>
          <w:szCs w:val="22"/>
        </w:rPr>
        <w:t>chile</w:t>
      </w:r>
      <w:proofErr w:type="spellEnd"/>
      <w:r w:rsidR="007C44F3">
        <w:rPr>
          <w:rFonts w:cs="Arial"/>
          <w:sz w:val="22"/>
          <w:szCs w:val="22"/>
        </w:rPr>
        <w:t xml:space="preserve"> honey glazed salmon</w:t>
      </w:r>
      <w:r w:rsidRPr="0052303C">
        <w:rPr>
          <w:rFonts w:cs="Arial"/>
          <w:sz w:val="22"/>
          <w:szCs w:val="22"/>
        </w:rPr>
        <w:t xml:space="preserve"> and blue corn </w:t>
      </w:r>
      <w:r w:rsidR="007C44F3">
        <w:rPr>
          <w:rFonts w:cs="Arial"/>
          <w:sz w:val="22"/>
          <w:szCs w:val="22"/>
        </w:rPr>
        <w:t>buttermilk waffle</w:t>
      </w:r>
      <w:r w:rsidRPr="0052303C">
        <w:rPr>
          <w:rFonts w:cs="Arial"/>
          <w:sz w:val="22"/>
          <w:szCs w:val="22"/>
        </w:rPr>
        <w:t xml:space="preserve">. </w:t>
      </w:r>
      <w:r w:rsidRPr="0052303C">
        <w:rPr>
          <w:rFonts w:cs="Arial"/>
          <w:sz w:val="22"/>
          <w:szCs w:val="22"/>
          <w:lang w:val="en"/>
        </w:rPr>
        <w:t xml:space="preserve">This Las Vegas restaurant’s </w:t>
      </w:r>
      <w:r w:rsidRPr="0052303C">
        <w:rPr>
          <w:rFonts w:cs="Arial"/>
          <w:sz w:val="22"/>
          <w:szCs w:val="22"/>
          <w:lang w:val="en"/>
        </w:rPr>
        <w:lastRenderedPageBreak/>
        <w:t>proximity to Mexico allows access to the country’s highest-quality tequila and mezcal offerings to be paired with the delightful dishes.</w:t>
      </w:r>
    </w:p>
    <w:p w:rsidR="0052303C" w:rsidRDefault="0052303C" w:rsidP="005570CE">
      <w:pPr>
        <w:pStyle w:val="CM3"/>
        <w:ind w:left="2880"/>
        <w:rPr>
          <w:rFonts w:cs="Arial"/>
          <w:sz w:val="22"/>
          <w:szCs w:val="22"/>
          <w:lang w:val="en"/>
        </w:rPr>
      </w:pPr>
    </w:p>
    <w:p w:rsidR="00900DC0" w:rsidRPr="00024629" w:rsidRDefault="00900DC0" w:rsidP="005570CE">
      <w:pPr>
        <w:pStyle w:val="CM3"/>
        <w:ind w:left="2880"/>
        <w:rPr>
          <w:rFonts w:cs="Arial"/>
          <w:color w:val="000000"/>
          <w:sz w:val="22"/>
          <w:szCs w:val="22"/>
        </w:rPr>
      </w:pPr>
      <w:r>
        <w:rPr>
          <w:rFonts w:cs="Arial"/>
          <w:b/>
          <w:bCs/>
          <w:color w:val="000000"/>
          <w:sz w:val="22"/>
          <w:szCs w:val="22"/>
        </w:rPr>
        <w:t>MR CHOW</w:t>
      </w:r>
    </w:p>
    <w:p w:rsidR="00B9469F" w:rsidRDefault="00900DC0" w:rsidP="005570CE">
      <w:pPr>
        <w:ind w:left="2880"/>
        <w:rPr>
          <w:rFonts w:ascii="Arial" w:hAnsi="Arial" w:cs="Arial"/>
          <w:sz w:val="22"/>
          <w:szCs w:val="22"/>
        </w:rPr>
      </w:pPr>
      <w:r w:rsidRPr="00900DC0">
        <w:rPr>
          <w:rFonts w:ascii="Arial" w:hAnsi="Arial" w:cs="Arial"/>
          <w:sz w:val="22"/>
          <w:szCs w:val="22"/>
        </w:rPr>
        <w:t>Celebrity hot spot MR CHOW opened its long-awaited Las Vegas location of the chic and legendary restaurant brand inside Caesars Palace in December 2015. With locations in Malibu, Beverly Hills, New York, Miami, Mexico City and London, the well-known restaurant conceptualized and perfected refined Beijing cuisine dining with European style service. The menu features beloved dishes such as the Chicken Satay, Green Prawns, hand-pulled MR CHOW Noodles and the famed Beijing Duck.</w:t>
      </w:r>
    </w:p>
    <w:p w:rsidR="0052303C" w:rsidRPr="00900DC0" w:rsidRDefault="0052303C" w:rsidP="005570CE">
      <w:pPr>
        <w:ind w:left="2880"/>
        <w:rPr>
          <w:rFonts w:ascii="Arial" w:hAnsi="Arial" w:cs="Arial"/>
          <w:b/>
          <w:sz w:val="22"/>
          <w:szCs w:val="22"/>
        </w:rPr>
      </w:pPr>
    </w:p>
    <w:p w:rsidR="002D65DA" w:rsidRPr="007C75BB" w:rsidRDefault="003E5E87" w:rsidP="005570CE">
      <w:pPr>
        <w:ind w:left="2880"/>
        <w:rPr>
          <w:rFonts w:ascii="Arial" w:hAnsi="Arial" w:cs="Arial"/>
          <w:b/>
          <w:sz w:val="22"/>
          <w:szCs w:val="22"/>
        </w:rPr>
      </w:pPr>
      <w:r w:rsidRPr="007C75BB">
        <w:rPr>
          <w:rFonts w:ascii="Arial" w:hAnsi="Arial" w:cs="Arial"/>
          <w:b/>
          <w:sz w:val="22"/>
          <w:szCs w:val="22"/>
        </w:rPr>
        <w:t>Nobu</w:t>
      </w:r>
    </w:p>
    <w:p w:rsidR="003E5E87" w:rsidRPr="00935A5B" w:rsidRDefault="003E5E87" w:rsidP="005570CE">
      <w:pPr>
        <w:ind w:left="2880"/>
        <w:rPr>
          <w:rFonts w:ascii="Arial" w:hAnsi="Arial" w:cs="Arial"/>
          <w:sz w:val="22"/>
          <w:szCs w:val="22"/>
          <w:lang w:val="en"/>
        </w:rPr>
      </w:pPr>
      <w:r w:rsidRPr="0052303C">
        <w:rPr>
          <w:rFonts w:ascii="Arial" w:hAnsi="Arial" w:cs="Arial"/>
          <w:sz w:val="22"/>
          <w:szCs w:val="22"/>
          <w:lang w:val="en"/>
        </w:rPr>
        <w:t xml:space="preserve">Chef Nobu Matsuhisa </w:t>
      </w:r>
      <w:r w:rsidR="005570CE">
        <w:rPr>
          <w:rFonts w:ascii="Arial" w:hAnsi="Arial" w:cs="Arial"/>
          <w:sz w:val="22"/>
          <w:szCs w:val="22"/>
          <w:lang w:val="en"/>
        </w:rPr>
        <w:t xml:space="preserve">has </w:t>
      </w:r>
      <w:r w:rsidRPr="0052303C">
        <w:rPr>
          <w:rFonts w:ascii="Arial" w:hAnsi="Arial" w:cs="Arial"/>
          <w:sz w:val="22"/>
          <w:szCs w:val="22"/>
          <w:lang w:val="en"/>
        </w:rPr>
        <w:t>introduce</w:t>
      </w:r>
      <w:r w:rsidR="005570CE">
        <w:rPr>
          <w:rFonts w:ascii="Arial" w:hAnsi="Arial" w:cs="Arial"/>
          <w:sz w:val="22"/>
          <w:szCs w:val="22"/>
          <w:lang w:val="en"/>
        </w:rPr>
        <w:t>d</w:t>
      </w:r>
      <w:r w:rsidRPr="0052303C">
        <w:rPr>
          <w:rFonts w:ascii="Arial" w:hAnsi="Arial" w:cs="Arial"/>
          <w:sz w:val="22"/>
          <w:szCs w:val="22"/>
          <w:lang w:val="en"/>
        </w:rPr>
        <w:t xml:space="preserve"> </w:t>
      </w:r>
      <w:r w:rsidR="007B44BE">
        <w:rPr>
          <w:rFonts w:ascii="Arial" w:hAnsi="Arial" w:cs="Arial"/>
          <w:sz w:val="22"/>
          <w:szCs w:val="22"/>
          <w:lang w:val="en"/>
        </w:rPr>
        <w:t>one of the</w:t>
      </w:r>
      <w:r w:rsidRPr="0052303C">
        <w:rPr>
          <w:rFonts w:ascii="Arial" w:hAnsi="Arial" w:cs="Arial"/>
          <w:sz w:val="22"/>
          <w:szCs w:val="22"/>
          <w:lang w:val="en"/>
        </w:rPr>
        <w:t xml:space="preserve"> largest Nobu restaurant</w:t>
      </w:r>
      <w:r w:rsidR="005570CE">
        <w:rPr>
          <w:rFonts w:ascii="Arial" w:hAnsi="Arial" w:cs="Arial"/>
          <w:sz w:val="22"/>
          <w:szCs w:val="22"/>
          <w:lang w:val="en"/>
        </w:rPr>
        <w:t>s</w:t>
      </w:r>
      <w:r w:rsidRPr="0052303C">
        <w:rPr>
          <w:rFonts w:ascii="Arial" w:hAnsi="Arial" w:cs="Arial"/>
          <w:sz w:val="22"/>
          <w:szCs w:val="22"/>
          <w:lang w:val="en"/>
        </w:rPr>
        <w:t xml:space="preserve"> in the world, located in the heart of Caesars Palace. Adjacent to the world’s first Nobu Hotel, the restaurant boasts a sushi bar, priva</w:t>
      </w:r>
      <w:r w:rsidR="00276977">
        <w:rPr>
          <w:rFonts w:ascii="Arial" w:hAnsi="Arial" w:cs="Arial"/>
          <w:sz w:val="22"/>
          <w:szCs w:val="22"/>
          <w:lang w:val="en"/>
        </w:rPr>
        <w:t xml:space="preserve">te dining, lounge and bar area, </w:t>
      </w:r>
      <w:r w:rsidR="00935A5B">
        <w:rPr>
          <w:rFonts w:ascii="Arial" w:hAnsi="Arial" w:cs="Arial"/>
          <w:sz w:val="22"/>
          <w:szCs w:val="22"/>
          <w:lang w:val="en"/>
        </w:rPr>
        <w:t xml:space="preserve">and </w:t>
      </w:r>
      <w:r w:rsidRPr="00935A5B">
        <w:rPr>
          <w:rFonts w:ascii="Arial" w:hAnsi="Arial" w:cs="Arial"/>
          <w:sz w:val="22"/>
          <w:szCs w:val="22"/>
          <w:lang w:val="en"/>
        </w:rPr>
        <w:t>teppanyaki tables.</w:t>
      </w:r>
      <w:r w:rsidR="00935A5B">
        <w:rPr>
          <w:rFonts w:ascii="Arial" w:hAnsi="Arial" w:cs="Arial"/>
          <w:sz w:val="22"/>
          <w:szCs w:val="22"/>
          <w:lang w:val="en"/>
        </w:rPr>
        <w:t xml:space="preserve"> Signature dishes include </w:t>
      </w:r>
      <w:r w:rsidR="007C44F3">
        <w:rPr>
          <w:rFonts w:ascii="Arial" w:hAnsi="Arial" w:cs="Arial"/>
          <w:sz w:val="22"/>
          <w:szCs w:val="22"/>
          <w:lang w:val="en"/>
        </w:rPr>
        <w:t xml:space="preserve">black cod </w:t>
      </w:r>
      <w:r w:rsidR="00935A5B">
        <w:rPr>
          <w:rFonts w:ascii="Arial" w:hAnsi="Arial" w:cs="Arial"/>
          <w:sz w:val="22"/>
          <w:szCs w:val="22"/>
          <w:lang w:val="en"/>
        </w:rPr>
        <w:t xml:space="preserve">with </w:t>
      </w:r>
      <w:r w:rsidR="007C44F3">
        <w:rPr>
          <w:rFonts w:ascii="Arial" w:hAnsi="Arial" w:cs="Arial"/>
          <w:sz w:val="22"/>
          <w:szCs w:val="22"/>
          <w:lang w:val="en"/>
        </w:rPr>
        <w:t>miso</w:t>
      </w:r>
      <w:r w:rsidR="00935A5B">
        <w:rPr>
          <w:rFonts w:ascii="Arial" w:hAnsi="Arial" w:cs="Arial"/>
          <w:sz w:val="22"/>
          <w:szCs w:val="22"/>
          <w:lang w:val="en"/>
        </w:rPr>
        <w:t xml:space="preserve">, </w:t>
      </w:r>
      <w:r w:rsidR="007C44F3">
        <w:rPr>
          <w:rFonts w:ascii="Arial" w:hAnsi="Arial" w:cs="Arial"/>
          <w:sz w:val="22"/>
          <w:szCs w:val="22"/>
          <w:lang w:val="en"/>
        </w:rPr>
        <w:t>y</w:t>
      </w:r>
      <w:r w:rsidR="007C44F3" w:rsidRPr="00935A5B">
        <w:rPr>
          <w:rFonts w:ascii="Arial" w:hAnsi="Arial" w:cs="Arial"/>
          <w:sz w:val="22"/>
          <w:szCs w:val="22"/>
          <w:lang w:val="en"/>
        </w:rPr>
        <w:t xml:space="preserve">ellowtail </w:t>
      </w:r>
      <w:r w:rsidR="007C44F3">
        <w:rPr>
          <w:rFonts w:ascii="Arial" w:hAnsi="Arial" w:cs="Arial"/>
          <w:sz w:val="22"/>
          <w:szCs w:val="22"/>
          <w:lang w:val="en"/>
        </w:rPr>
        <w:t>s</w:t>
      </w:r>
      <w:r w:rsidR="007C44F3" w:rsidRPr="00935A5B">
        <w:rPr>
          <w:rFonts w:ascii="Arial" w:hAnsi="Arial" w:cs="Arial"/>
          <w:sz w:val="22"/>
          <w:szCs w:val="22"/>
          <w:lang w:val="en"/>
        </w:rPr>
        <w:t xml:space="preserve">ashimi </w:t>
      </w:r>
      <w:r w:rsidR="00935A5B" w:rsidRPr="00935A5B">
        <w:rPr>
          <w:rFonts w:ascii="Arial" w:hAnsi="Arial" w:cs="Arial"/>
          <w:sz w:val="22"/>
          <w:szCs w:val="22"/>
          <w:lang w:val="en"/>
        </w:rPr>
        <w:t xml:space="preserve">with </w:t>
      </w:r>
      <w:r w:rsidR="007C44F3">
        <w:rPr>
          <w:rFonts w:ascii="Arial" w:hAnsi="Arial" w:cs="Arial"/>
          <w:sz w:val="22"/>
          <w:szCs w:val="22"/>
          <w:lang w:val="en"/>
        </w:rPr>
        <w:t>j</w:t>
      </w:r>
      <w:r w:rsidR="007C44F3" w:rsidRPr="00935A5B">
        <w:rPr>
          <w:rFonts w:ascii="Arial" w:hAnsi="Arial" w:cs="Arial"/>
          <w:sz w:val="22"/>
          <w:szCs w:val="22"/>
          <w:lang w:val="en"/>
        </w:rPr>
        <w:t>alapeño</w:t>
      </w:r>
      <w:r w:rsidR="007C44F3">
        <w:rPr>
          <w:rFonts w:ascii="Arial" w:hAnsi="Arial" w:cs="Arial"/>
          <w:sz w:val="22"/>
          <w:szCs w:val="22"/>
          <w:lang w:val="en"/>
        </w:rPr>
        <w:t xml:space="preserve"> </w:t>
      </w:r>
      <w:r w:rsidR="00935A5B">
        <w:rPr>
          <w:rFonts w:ascii="Arial" w:hAnsi="Arial" w:cs="Arial"/>
          <w:sz w:val="22"/>
          <w:szCs w:val="22"/>
          <w:lang w:val="en"/>
        </w:rPr>
        <w:t xml:space="preserve">and </w:t>
      </w:r>
      <w:r w:rsidR="007C44F3">
        <w:rPr>
          <w:rFonts w:ascii="Arial" w:hAnsi="Arial" w:cs="Arial"/>
          <w:sz w:val="22"/>
          <w:szCs w:val="22"/>
          <w:lang w:val="en"/>
        </w:rPr>
        <w:t>r</w:t>
      </w:r>
      <w:r w:rsidR="007C44F3" w:rsidRPr="00935A5B">
        <w:rPr>
          <w:rFonts w:ascii="Arial" w:hAnsi="Arial" w:cs="Arial"/>
          <w:sz w:val="22"/>
          <w:szCs w:val="22"/>
          <w:lang w:val="en"/>
        </w:rPr>
        <w:t xml:space="preserve">ock </w:t>
      </w:r>
      <w:r w:rsidR="00935A5B" w:rsidRPr="00935A5B">
        <w:rPr>
          <w:rFonts w:ascii="Arial" w:hAnsi="Arial" w:cs="Arial"/>
          <w:sz w:val="22"/>
          <w:szCs w:val="22"/>
          <w:lang w:val="en"/>
        </w:rPr>
        <w:t>shrimp tempura with creamy spicy sauce</w:t>
      </w:r>
      <w:r w:rsidR="00935A5B">
        <w:rPr>
          <w:rFonts w:ascii="Arial" w:hAnsi="Arial" w:cs="Arial"/>
          <w:sz w:val="22"/>
          <w:szCs w:val="22"/>
          <w:lang w:val="en"/>
        </w:rPr>
        <w:t>.</w:t>
      </w:r>
    </w:p>
    <w:p w:rsidR="002D65DA" w:rsidRPr="00935A5B" w:rsidRDefault="002D65DA" w:rsidP="005570CE">
      <w:pPr>
        <w:ind w:left="2880"/>
        <w:rPr>
          <w:rFonts w:ascii="Arial" w:hAnsi="Arial" w:cs="Arial"/>
          <w:b/>
          <w:sz w:val="22"/>
          <w:szCs w:val="22"/>
        </w:rPr>
      </w:pPr>
    </w:p>
    <w:p w:rsidR="00071292" w:rsidRPr="0052303C" w:rsidRDefault="00071292" w:rsidP="005570CE">
      <w:pPr>
        <w:ind w:left="2880"/>
        <w:rPr>
          <w:rFonts w:ascii="Arial" w:hAnsi="Arial" w:cs="Arial"/>
          <w:b/>
          <w:sz w:val="22"/>
          <w:szCs w:val="22"/>
        </w:rPr>
      </w:pPr>
      <w:r w:rsidRPr="007C75BB">
        <w:rPr>
          <w:rFonts w:ascii="Arial" w:hAnsi="Arial" w:cs="Arial"/>
          <w:b/>
          <w:sz w:val="22"/>
          <w:szCs w:val="22"/>
        </w:rPr>
        <w:t>Old Homestead</w:t>
      </w:r>
      <w:r w:rsidR="00D74739" w:rsidRPr="007C75BB">
        <w:rPr>
          <w:rFonts w:ascii="Arial" w:hAnsi="Arial" w:cs="Arial"/>
          <w:b/>
          <w:sz w:val="22"/>
          <w:szCs w:val="22"/>
        </w:rPr>
        <w:t xml:space="preserve"> Steakhouse</w:t>
      </w:r>
    </w:p>
    <w:p w:rsidR="003E5E87" w:rsidRPr="0052303C" w:rsidRDefault="003E5E87" w:rsidP="005570CE">
      <w:pPr>
        <w:ind w:left="2880"/>
        <w:rPr>
          <w:rFonts w:ascii="Arial" w:hAnsi="Arial" w:cs="Arial"/>
          <w:sz w:val="22"/>
          <w:szCs w:val="22"/>
          <w:lang w:val="en"/>
        </w:rPr>
      </w:pPr>
      <w:r w:rsidRPr="0052303C">
        <w:rPr>
          <w:rFonts w:ascii="Arial" w:hAnsi="Arial" w:cs="Arial"/>
          <w:sz w:val="22"/>
          <w:szCs w:val="22"/>
          <w:lang w:val="en"/>
        </w:rPr>
        <w:t xml:space="preserve">The historic NYC restaurant, Old Homestead Steakhouse joins the Caesars Palace line-up with the impressive urban steakhouse and bar offering an updated menu, but one that also features Old Homestead's iconic cuts of meat, and many of its famous sides, appetizers and desserts. Guests can experience signature Old Homestead dishes from the classic New York menu including the all-time favorite Porterhouse sliced at the table and available for two or four patrons. In addition to the succulent steaks, an extensive cocktail menu featuring new twists on some classic favorites is perfectly paired. </w:t>
      </w:r>
    </w:p>
    <w:p w:rsidR="00D74739" w:rsidRPr="0052303C" w:rsidRDefault="00D74739" w:rsidP="005570CE">
      <w:pPr>
        <w:pStyle w:val="CM1"/>
        <w:rPr>
          <w:rFonts w:cs="Arial"/>
          <w:color w:val="000000"/>
          <w:sz w:val="22"/>
          <w:szCs w:val="22"/>
        </w:rPr>
      </w:pPr>
    </w:p>
    <w:p w:rsidR="00C1257E" w:rsidRDefault="00C1257E" w:rsidP="005570CE">
      <w:pPr>
        <w:pStyle w:val="CM1"/>
        <w:ind w:left="2880"/>
        <w:rPr>
          <w:rFonts w:cs="Arial"/>
          <w:b/>
          <w:bCs/>
          <w:color w:val="000000"/>
          <w:sz w:val="22"/>
          <w:szCs w:val="22"/>
        </w:rPr>
      </w:pPr>
      <w:r>
        <w:rPr>
          <w:rFonts w:cs="Arial"/>
          <w:b/>
          <w:bCs/>
          <w:color w:val="000000"/>
          <w:sz w:val="22"/>
          <w:szCs w:val="22"/>
        </w:rPr>
        <w:t>Pronto by Giada</w:t>
      </w:r>
    </w:p>
    <w:p w:rsidR="00C1257E" w:rsidRPr="007E062C" w:rsidRDefault="00C1257E" w:rsidP="005570CE">
      <w:pPr>
        <w:pStyle w:val="CM1"/>
        <w:ind w:left="2880"/>
        <w:rPr>
          <w:rFonts w:cs="Arial"/>
          <w:bCs/>
          <w:color w:val="000000"/>
          <w:sz w:val="22"/>
          <w:szCs w:val="22"/>
        </w:rPr>
      </w:pPr>
      <w:r w:rsidRPr="007E062C">
        <w:rPr>
          <w:rFonts w:cs="Arial"/>
          <w:bCs/>
          <w:color w:val="000000"/>
          <w:sz w:val="22"/>
          <w:szCs w:val="22"/>
        </w:rPr>
        <w:t>Taking a page from her highly-successful, GIADA, at The Cromwell, Pronto by Giada at Caesars Palace offers guests De Laurentiis’ signature Italian fare with California influences but in a fast, casual format. Pronto is warm and inviting offering something for every guest. Coffee fans will delight in the pouring of Counter Culture coffee, featuring traditional fresh brews</w:t>
      </w:r>
      <w:r w:rsidR="00B7407C">
        <w:rPr>
          <w:rFonts w:cs="Arial"/>
          <w:bCs/>
          <w:color w:val="000000"/>
          <w:sz w:val="22"/>
          <w:szCs w:val="22"/>
        </w:rPr>
        <w:t xml:space="preserve"> and</w:t>
      </w:r>
      <w:r w:rsidRPr="007E062C">
        <w:rPr>
          <w:rFonts w:cs="Arial"/>
          <w:bCs/>
          <w:color w:val="000000"/>
          <w:sz w:val="22"/>
          <w:szCs w:val="22"/>
        </w:rPr>
        <w:t xml:space="preserve"> nitro options. Those wanting to enjoy the chic space and socialize can leisurely enjoy wine from a menu of 40 wines by the glass or a cocktail at the </w:t>
      </w:r>
      <w:r w:rsidRPr="00C1257E">
        <w:rPr>
          <w:rFonts w:cs="Arial"/>
          <w:bCs/>
          <w:color w:val="000000"/>
          <w:sz w:val="22"/>
          <w:szCs w:val="22"/>
        </w:rPr>
        <w:t>full-service</w:t>
      </w:r>
      <w:r w:rsidRPr="007E062C">
        <w:rPr>
          <w:rFonts w:cs="Arial"/>
          <w:bCs/>
          <w:color w:val="000000"/>
          <w:sz w:val="22"/>
          <w:szCs w:val="22"/>
        </w:rPr>
        <w:t xml:space="preserve"> bar. Breakfast offerings include house-made pastries featuring traditional and unconventional flavors including Italian </w:t>
      </w:r>
      <w:proofErr w:type="spellStart"/>
      <w:r w:rsidRPr="007E062C">
        <w:rPr>
          <w:rFonts w:cs="Arial"/>
          <w:bCs/>
          <w:color w:val="000000"/>
          <w:sz w:val="22"/>
          <w:szCs w:val="22"/>
        </w:rPr>
        <w:t>Cornetti</w:t>
      </w:r>
      <w:proofErr w:type="spellEnd"/>
      <w:r w:rsidRPr="007E062C">
        <w:rPr>
          <w:rFonts w:cs="Arial"/>
          <w:bCs/>
          <w:color w:val="000000"/>
          <w:sz w:val="22"/>
          <w:szCs w:val="22"/>
        </w:rPr>
        <w:t>, as well as breakfast sandwiches and made-to-order smoothies. Lunch and dinner feature antipasti, paninis, salads and De Laurentiis’ twist on sandwiches with her lobster roll and gooey grilled cheese. For those with a sweet tooth, the dessert selections are the perfect combination of light and decadent with gelato, sorbetto, her famous lemon ricotta cookies and a selection of eye-catching cakes sold by the slice.</w:t>
      </w:r>
    </w:p>
    <w:p w:rsidR="00C1257E" w:rsidRPr="007E062C" w:rsidRDefault="00C1257E" w:rsidP="005570CE">
      <w:pPr>
        <w:pStyle w:val="Default"/>
      </w:pPr>
    </w:p>
    <w:p w:rsidR="00C1440A" w:rsidRPr="0052303C" w:rsidRDefault="00C1440A" w:rsidP="005570CE">
      <w:pPr>
        <w:pStyle w:val="CM1"/>
        <w:ind w:left="2880"/>
        <w:rPr>
          <w:rFonts w:cs="Arial"/>
          <w:color w:val="000000"/>
          <w:sz w:val="22"/>
          <w:szCs w:val="22"/>
        </w:rPr>
      </w:pPr>
      <w:r w:rsidRPr="0052303C">
        <w:rPr>
          <w:rFonts w:cs="Arial"/>
          <w:b/>
          <w:bCs/>
          <w:color w:val="000000"/>
          <w:sz w:val="22"/>
          <w:szCs w:val="22"/>
        </w:rPr>
        <w:t xml:space="preserve">Rao’s </w:t>
      </w:r>
    </w:p>
    <w:p w:rsidR="003E5E87" w:rsidRPr="0052303C" w:rsidRDefault="00276977" w:rsidP="005570CE">
      <w:pPr>
        <w:ind w:left="2880"/>
        <w:rPr>
          <w:rFonts w:ascii="Arial" w:hAnsi="Arial" w:cs="Arial"/>
          <w:sz w:val="22"/>
          <w:szCs w:val="22"/>
        </w:rPr>
      </w:pPr>
      <w:r>
        <w:rPr>
          <w:rFonts w:ascii="Arial" w:hAnsi="Arial" w:cs="Arial"/>
          <w:sz w:val="22"/>
          <w:szCs w:val="22"/>
        </w:rPr>
        <w:t xml:space="preserve">The </w:t>
      </w:r>
      <w:r w:rsidR="007B44BE">
        <w:rPr>
          <w:rFonts w:ascii="Arial" w:hAnsi="Arial" w:cs="Arial"/>
          <w:sz w:val="22"/>
          <w:szCs w:val="22"/>
        </w:rPr>
        <w:t>more than 120</w:t>
      </w:r>
      <w:r w:rsidR="003E5E87" w:rsidRPr="00900DC0">
        <w:rPr>
          <w:rFonts w:ascii="Arial" w:hAnsi="Arial" w:cs="Arial"/>
          <w:sz w:val="22"/>
          <w:szCs w:val="22"/>
        </w:rPr>
        <w:t xml:space="preserve">-year-old family-run restaurant is widely acclaimed for its authentic, southern Neapolitan cooking and its home-style family ambiance. </w:t>
      </w:r>
      <w:r w:rsidR="003E5E87" w:rsidRPr="007C75BB">
        <w:rPr>
          <w:rFonts w:ascii="Arial" w:hAnsi="Arial" w:cs="Arial"/>
          <w:sz w:val="22"/>
          <w:szCs w:val="22"/>
          <w:lang w:val="en"/>
        </w:rPr>
        <w:t xml:space="preserve">The time-honored dishes include perfectly cooked pastas, risottos including the signature penne vodka and the mouthwatering Rao’s meatballs to accompany the traditional Italian tiramisu and cannoli desserts. </w:t>
      </w:r>
    </w:p>
    <w:p w:rsidR="006E338F" w:rsidRPr="0052303C" w:rsidRDefault="006E338F" w:rsidP="005570CE">
      <w:pPr>
        <w:pStyle w:val="Default"/>
        <w:rPr>
          <w:sz w:val="22"/>
          <w:szCs w:val="22"/>
        </w:rPr>
      </w:pPr>
    </w:p>
    <w:p w:rsidR="00C1440A" w:rsidRPr="0052303C" w:rsidRDefault="00C1440A" w:rsidP="005570CE">
      <w:pPr>
        <w:pStyle w:val="CM1"/>
        <w:ind w:left="2880"/>
        <w:rPr>
          <w:rFonts w:cs="Arial"/>
          <w:color w:val="000000"/>
          <w:sz w:val="22"/>
          <w:szCs w:val="22"/>
        </w:rPr>
      </w:pPr>
      <w:r w:rsidRPr="0052303C">
        <w:rPr>
          <w:rFonts w:cs="Arial"/>
          <w:b/>
          <w:bCs/>
          <w:color w:val="000000"/>
          <w:sz w:val="22"/>
          <w:szCs w:val="22"/>
        </w:rPr>
        <w:t xml:space="preserve">Restaurant Guy Savoy </w:t>
      </w:r>
    </w:p>
    <w:p w:rsidR="003E5E87" w:rsidRPr="0052303C" w:rsidRDefault="003E5E87" w:rsidP="005570CE">
      <w:pPr>
        <w:ind w:left="2880"/>
        <w:rPr>
          <w:rFonts w:ascii="Arial" w:hAnsi="Arial" w:cs="Arial"/>
          <w:sz w:val="22"/>
          <w:szCs w:val="22"/>
          <w:lang w:val="en"/>
        </w:rPr>
      </w:pPr>
      <w:r w:rsidRPr="0052303C">
        <w:rPr>
          <w:rFonts w:ascii="Arial" w:hAnsi="Arial" w:cs="Arial"/>
          <w:sz w:val="22"/>
          <w:szCs w:val="22"/>
        </w:rPr>
        <w:lastRenderedPageBreak/>
        <w:t xml:space="preserve">One of France’s most revered and award-winning chefs, Guy Savoy has brought his legacy to Caesars Palace and created one of the city’s most unique and unforgettable dining experiences. </w:t>
      </w:r>
      <w:r w:rsidR="00900DC0">
        <w:rPr>
          <w:rFonts w:ascii="Arial" w:hAnsi="Arial" w:cs="Arial"/>
          <w:sz w:val="22"/>
          <w:szCs w:val="22"/>
        </w:rPr>
        <w:t xml:space="preserve">Accolades for </w:t>
      </w:r>
      <w:r w:rsidRPr="00900DC0">
        <w:rPr>
          <w:rFonts w:ascii="Arial" w:hAnsi="Arial" w:cs="Arial"/>
          <w:sz w:val="22"/>
          <w:szCs w:val="22"/>
        </w:rPr>
        <w:t>Restaurant Guy Savoy</w:t>
      </w:r>
      <w:r w:rsidR="00900DC0">
        <w:rPr>
          <w:rFonts w:ascii="Arial" w:hAnsi="Arial" w:cs="Arial"/>
          <w:sz w:val="22"/>
          <w:szCs w:val="22"/>
        </w:rPr>
        <w:t xml:space="preserve"> include</w:t>
      </w:r>
      <w:r w:rsidRPr="00900DC0">
        <w:rPr>
          <w:rFonts w:ascii="Arial" w:hAnsi="Arial" w:cs="Arial"/>
          <w:sz w:val="22"/>
          <w:szCs w:val="22"/>
        </w:rPr>
        <w:t xml:space="preserve"> the Forbes Travel Five Star Award, AAA Five Diamond award and two Michelin Stars</w:t>
      </w:r>
      <w:r w:rsidR="00900DC0">
        <w:rPr>
          <w:rFonts w:ascii="Arial" w:hAnsi="Arial" w:cs="Arial"/>
          <w:sz w:val="22"/>
          <w:szCs w:val="22"/>
        </w:rPr>
        <w:t xml:space="preserve">. </w:t>
      </w:r>
      <w:r w:rsidRPr="00900DC0">
        <w:rPr>
          <w:rFonts w:ascii="Arial" w:hAnsi="Arial" w:cs="Arial"/>
          <w:sz w:val="22"/>
          <w:szCs w:val="22"/>
        </w:rPr>
        <w:t xml:space="preserve">The </w:t>
      </w:r>
      <w:r w:rsidRPr="00900DC0">
        <w:rPr>
          <w:rFonts w:ascii="Arial" w:hAnsi="Arial" w:cs="Arial"/>
          <w:sz w:val="22"/>
          <w:szCs w:val="22"/>
          <w:lang w:val="en"/>
        </w:rPr>
        <w:t xml:space="preserve">menu includes many classic Guy Savoy dishes including the </w:t>
      </w:r>
      <w:r w:rsidRPr="00900DC0">
        <w:rPr>
          <w:rFonts w:ascii="Arial" w:hAnsi="Arial" w:cs="Arial"/>
          <w:sz w:val="22"/>
          <w:szCs w:val="22"/>
        </w:rPr>
        <w:t>Colors of Caviar, Foie Gras, Crispy Quinoa, Porcini-Bellota Ham Infusion</w:t>
      </w:r>
      <w:r w:rsidR="00142204" w:rsidRPr="00900DC0">
        <w:rPr>
          <w:rFonts w:ascii="Arial" w:hAnsi="Arial" w:cs="Arial"/>
          <w:sz w:val="22"/>
          <w:szCs w:val="22"/>
        </w:rPr>
        <w:t xml:space="preserve"> </w:t>
      </w:r>
      <w:r w:rsidRPr="00900DC0">
        <w:rPr>
          <w:rFonts w:ascii="Arial" w:hAnsi="Arial" w:cs="Arial"/>
          <w:sz w:val="22"/>
          <w:szCs w:val="22"/>
          <w:lang w:val="en"/>
        </w:rPr>
        <w:t xml:space="preserve">and the signature Artichoke and Black Truffle Soup. In addition to the exquisite menu offerings in the intimate dining room overlooking the Eiffel Tower, Restaurant Guy Savoy is the only restaurant in the world to offer the KRUG table where guests can experience an interactive journey from an up-close view of the chefs at work. </w:t>
      </w:r>
    </w:p>
    <w:p w:rsidR="009B7F34" w:rsidRPr="005570CE" w:rsidRDefault="009B7F34" w:rsidP="005570CE">
      <w:pPr>
        <w:pStyle w:val="Default"/>
      </w:pPr>
    </w:p>
    <w:p w:rsidR="003E5E87" w:rsidRPr="0052303C" w:rsidRDefault="003E5E87" w:rsidP="005570CE">
      <w:pPr>
        <w:pStyle w:val="CM8"/>
        <w:spacing w:line="253" w:lineRule="atLeast"/>
        <w:ind w:left="2160" w:firstLine="720"/>
        <w:rPr>
          <w:rFonts w:cs="Arial"/>
          <w:sz w:val="22"/>
          <w:szCs w:val="22"/>
        </w:rPr>
      </w:pPr>
      <w:proofErr w:type="spellStart"/>
      <w:r w:rsidRPr="0052303C">
        <w:rPr>
          <w:rFonts w:cs="Arial"/>
          <w:b/>
          <w:sz w:val="22"/>
          <w:szCs w:val="22"/>
        </w:rPr>
        <w:t>Searsucker</w:t>
      </w:r>
      <w:proofErr w:type="spellEnd"/>
      <w:r w:rsidRPr="0052303C">
        <w:rPr>
          <w:rFonts w:cs="Arial"/>
          <w:sz w:val="22"/>
          <w:szCs w:val="22"/>
        </w:rPr>
        <w:t xml:space="preserve"> </w:t>
      </w:r>
    </w:p>
    <w:p w:rsidR="003E5E87" w:rsidRPr="007C75BB" w:rsidRDefault="003E5E87" w:rsidP="005570CE">
      <w:pPr>
        <w:ind w:left="2880"/>
        <w:rPr>
          <w:rFonts w:ascii="Arial" w:hAnsi="Arial" w:cs="Arial"/>
          <w:sz w:val="22"/>
          <w:szCs w:val="22"/>
        </w:rPr>
      </w:pPr>
      <w:r w:rsidRPr="0052303C">
        <w:rPr>
          <w:rFonts w:ascii="Arial" w:hAnsi="Arial" w:cs="Arial"/>
          <w:sz w:val="22"/>
          <w:szCs w:val="22"/>
        </w:rPr>
        <w:t xml:space="preserve">Located in </w:t>
      </w:r>
      <w:hyperlink r:id="rId12" w:history="1">
        <w:r w:rsidRPr="0052303C">
          <w:rPr>
            <w:rFonts w:ascii="Arial" w:hAnsi="Arial" w:cs="Arial"/>
            <w:sz w:val="22"/>
            <w:szCs w:val="22"/>
          </w:rPr>
          <w:t>Caesars Palace</w:t>
        </w:r>
      </w:hyperlink>
      <w:r w:rsidRPr="00B713FF">
        <w:rPr>
          <w:rFonts w:ascii="Arial" w:hAnsi="Arial" w:cs="Arial"/>
          <w:sz w:val="22"/>
          <w:szCs w:val="22"/>
        </w:rPr>
        <w:t xml:space="preserve">, </w:t>
      </w:r>
      <w:proofErr w:type="spellStart"/>
      <w:r w:rsidRPr="00B713FF">
        <w:rPr>
          <w:rFonts w:ascii="Arial" w:hAnsi="Arial" w:cs="Arial"/>
          <w:sz w:val="22"/>
          <w:szCs w:val="22"/>
        </w:rPr>
        <w:t>Searsucker</w:t>
      </w:r>
      <w:proofErr w:type="spellEnd"/>
      <w:r w:rsidRPr="00B713FF">
        <w:rPr>
          <w:rFonts w:ascii="Arial" w:hAnsi="Arial" w:cs="Arial"/>
          <w:sz w:val="22"/>
          <w:szCs w:val="22"/>
        </w:rPr>
        <w:t xml:space="preserve"> serves New American Classic cuisine, hand-crafted cocktails and craft beers. By utilizing a mix of modern and rustic materials to create a warm and invi</w:t>
      </w:r>
      <w:r w:rsidRPr="00935A5B">
        <w:rPr>
          <w:rFonts w:ascii="Arial" w:hAnsi="Arial" w:cs="Arial"/>
          <w:sz w:val="22"/>
          <w:szCs w:val="22"/>
        </w:rPr>
        <w:t xml:space="preserve">ting setting complete with lounge area, open kitchen and a private dining room, the overall layout and feel of the space factors well into </w:t>
      </w:r>
      <w:proofErr w:type="spellStart"/>
      <w:r w:rsidRPr="00935A5B">
        <w:rPr>
          <w:rFonts w:ascii="Arial" w:hAnsi="Arial" w:cs="Arial"/>
          <w:sz w:val="22"/>
          <w:szCs w:val="22"/>
        </w:rPr>
        <w:t>Searsucker’s</w:t>
      </w:r>
      <w:proofErr w:type="spellEnd"/>
      <w:r w:rsidRPr="00935A5B">
        <w:rPr>
          <w:rFonts w:ascii="Arial" w:hAnsi="Arial" w:cs="Arial"/>
          <w:sz w:val="22"/>
          <w:szCs w:val="22"/>
        </w:rPr>
        <w:t xml:space="preserve"> ‘fabric of social dining’ concept - aimed to make guests feel as if they are enjoying a great dinner par</w:t>
      </w:r>
      <w:r w:rsidRPr="007C75BB">
        <w:rPr>
          <w:rFonts w:ascii="Arial" w:hAnsi="Arial" w:cs="Arial"/>
          <w:sz w:val="22"/>
          <w:szCs w:val="22"/>
        </w:rPr>
        <w:t>ty with close friends.</w:t>
      </w:r>
    </w:p>
    <w:p w:rsidR="0055446D" w:rsidRPr="0052303C" w:rsidRDefault="0055446D" w:rsidP="005570CE">
      <w:pPr>
        <w:pStyle w:val="CM8"/>
        <w:spacing w:line="253" w:lineRule="atLeast"/>
        <w:rPr>
          <w:rFonts w:cs="Arial"/>
          <w:b/>
          <w:bCs/>
          <w:color w:val="000000"/>
          <w:sz w:val="22"/>
          <w:szCs w:val="22"/>
        </w:rPr>
      </w:pPr>
    </w:p>
    <w:p w:rsidR="006E338F" w:rsidRDefault="00C1440A" w:rsidP="005570CE">
      <w:pPr>
        <w:pStyle w:val="CM8"/>
        <w:spacing w:line="253" w:lineRule="atLeast"/>
        <w:ind w:left="2880" w:hanging="2880"/>
        <w:rPr>
          <w:rFonts w:cs="Arial"/>
          <w:color w:val="000000"/>
          <w:sz w:val="22"/>
          <w:szCs w:val="22"/>
        </w:rPr>
      </w:pPr>
      <w:r w:rsidRPr="0052303C">
        <w:rPr>
          <w:rFonts w:cs="Arial"/>
          <w:b/>
          <w:bCs/>
          <w:color w:val="000000"/>
          <w:sz w:val="22"/>
          <w:szCs w:val="22"/>
        </w:rPr>
        <w:t xml:space="preserve">SHOPPING </w:t>
      </w:r>
      <w:r w:rsidRPr="0052303C">
        <w:rPr>
          <w:rFonts w:cs="Arial"/>
          <w:b/>
          <w:bCs/>
          <w:color w:val="000000"/>
          <w:sz w:val="22"/>
          <w:szCs w:val="22"/>
        </w:rPr>
        <w:tab/>
      </w:r>
      <w:r w:rsidR="00364F5A">
        <w:rPr>
          <w:rFonts w:cs="Arial"/>
          <w:color w:val="000000"/>
          <w:sz w:val="22"/>
          <w:szCs w:val="22"/>
        </w:rPr>
        <w:t>Marking its milestone 25</w:t>
      </w:r>
      <w:r w:rsidR="00364F5A" w:rsidRPr="00364F5A">
        <w:rPr>
          <w:rFonts w:cs="Arial"/>
          <w:color w:val="000000"/>
          <w:sz w:val="22"/>
          <w:szCs w:val="22"/>
          <w:vertAlign w:val="superscript"/>
        </w:rPr>
        <w:t>th</w:t>
      </w:r>
      <w:r w:rsidR="00364F5A">
        <w:rPr>
          <w:rFonts w:cs="Arial"/>
          <w:color w:val="000000"/>
          <w:sz w:val="22"/>
          <w:szCs w:val="22"/>
        </w:rPr>
        <w:t xml:space="preserve"> </w:t>
      </w:r>
      <w:r w:rsidR="00364F5A" w:rsidRPr="00364F5A">
        <w:rPr>
          <w:rFonts w:cs="Arial"/>
          <w:color w:val="000000"/>
          <w:sz w:val="22"/>
          <w:szCs w:val="22"/>
        </w:rPr>
        <w:t>anniversary</w:t>
      </w:r>
      <w:r w:rsidR="00364F5A">
        <w:rPr>
          <w:rFonts w:cs="Arial"/>
          <w:color w:val="000000"/>
          <w:sz w:val="22"/>
          <w:szCs w:val="22"/>
        </w:rPr>
        <w:t xml:space="preserve"> in 2017</w:t>
      </w:r>
      <w:r w:rsidR="00364F5A" w:rsidRPr="00364F5A">
        <w:rPr>
          <w:rFonts w:cs="Arial"/>
          <w:color w:val="000000"/>
          <w:sz w:val="22"/>
          <w:szCs w:val="22"/>
        </w:rPr>
        <w:t xml:space="preserve">, </w:t>
      </w:r>
      <w:r w:rsidR="00364F5A" w:rsidRPr="00364F5A">
        <w:rPr>
          <w:rFonts w:cs="Arial"/>
          <w:b/>
          <w:color w:val="000000"/>
          <w:sz w:val="22"/>
          <w:szCs w:val="22"/>
        </w:rPr>
        <w:t xml:space="preserve">The Forum Shops at Caesars Palace </w:t>
      </w:r>
      <w:r w:rsidR="00364F5A" w:rsidRPr="00364F5A">
        <w:rPr>
          <w:rFonts w:cs="Arial"/>
          <w:color w:val="000000"/>
          <w:sz w:val="22"/>
          <w:szCs w:val="22"/>
        </w:rPr>
        <w:t>offers 675,000 square feet of impressive retail, dining and entertainment options.  Featuring 160 specialty shops and restaurants, The Forum Shops is home to some of the most celebrated retailers including many that can be found nowhere else in Las Vegas. In addition to the distinctive mix of retailers and restaurants, The Forum Shops boasts an iconic spiral escalator and the must-see, free animatronic attraction – The Atlantis Show and Aquarium. Consistently named among the top-performing shopping centers</w:t>
      </w:r>
      <w:r w:rsidR="00364F5A">
        <w:rPr>
          <w:rFonts w:cs="Arial"/>
          <w:color w:val="000000"/>
          <w:sz w:val="22"/>
          <w:szCs w:val="22"/>
        </w:rPr>
        <w:t xml:space="preserve"> worldwide, The Forum Shops is </w:t>
      </w:r>
      <w:r w:rsidR="00364F5A" w:rsidRPr="00364F5A">
        <w:rPr>
          <w:rFonts w:cs="Arial"/>
          <w:color w:val="000000"/>
          <w:sz w:val="22"/>
          <w:szCs w:val="22"/>
        </w:rPr>
        <w:t>recognized for its unique combination of top retail, dining, entertainment, excellent location and exciting thematic ambiance.</w:t>
      </w:r>
    </w:p>
    <w:p w:rsidR="00A344D3" w:rsidRDefault="00A344D3" w:rsidP="005570CE">
      <w:pPr>
        <w:pStyle w:val="Default"/>
      </w:pPr>
    </w:p>
    <w:p w:rsidR="00A344D3" w:rsidRPr="00A344D3" w:rsidRDefault="00A344D3" w:rsidP="005570CE">
      <w:pPr>
        <w:pStyle w:val="Default"/>
        <w:ind w:left="2880"/>
        <w:rPr>
          <w:sz w:val="22"/>
          <w:szCs w:val="22"/>
        </w:rPr>
      </w:pPr>
      <w:r w:rsidRPr="00A344D3">
        <w:rPr>
          <w:b/>
          <w:sz w:val="22"/>
          <w:szCs w:val="22"/>
        </w:rPr>
        <w:t xml:space="preserve">Appian Way Shops at Caesars Palace </w:t>
      </w:r>
      <w:r w:rsidRPr="00A344D3">
        <w:rPr>
          <w:sz w:val="22"/>
          <w:szCs w:val="22"/>
        </w:rPr>
        <w:t>is 25,500-square-foot shopping center positioned in a winding, centralized hallway between Numb Bar &amp; Frozen Cocktails and Gordon Ramsay Pub &amp; Grill. It offers the finest apparel, gifts, art and jewelry.</w:t>
      </w:r>
    </w:p>
    <w:p w:rsidR="00364F5A" w:rsidRPr="00364F5A" w:rsidRDefault="00364F5A" w:rsidP="005570CE">
      <w:pPr>
        <w:pStyle w:val="Default"/>
      </w:pPr>
    </w:p>
    <w:p w:rsidR="006E338F" w:rsidRPr="0052303C" w:rsidRDefault="00C1440A" w:rsidP="005570CE">
      <w:pPr>
        <w:pStyle w:val="CM8"/>
        <w:spacing w:line="253" w:lineRule="atLeast"/>
        <w:ind w:left="2880" w:hanging="2880"/>
        <w:rPr>
          <w:rFonts w:cs="Arial"/>
          <w:b/>
          <w:bCs/>
          <w:color w:val="000000"/>
          <w:sz w:val="22"/>
          <w:szCs w:val="22"/>
        </w:rPr>
      </w:pPr>
      <w:r w:rsidRPr="0052303C">
        <w:rPr>
          <w:rFonts w:cs="Arial"/>
          <w:b/>
          <w:bCs/>
          <w:color w:val="000000"/>
          <w:sz w:val="22"/>
          <w:szCs w:val="22"/>
        </w:rPr>
        <w:t xml:space="preserve">SPA/SALON </w:t>
      </w:r>
      <w:r w:rsidRPr="0052303C">
        <w:rPr>
          <w:rFonts w:cs="Arial"/>
          <w:b/>
          <w:bCs/>
          <w:color w:val="000000"/>
          <w:sz w:val="22"/>
          <w:szCs w:val="22"/>
        </w:rPr>
        <w:tab/>
      </w:r>
      <w:r w:rsidRPr="0052303C">
        <w:rPr>
          <w:rFonts w:cs="Arial"/>
          <w:b/>
          <w:color w:val="000000"/>
          <w:sz w:val="22"/>
          <w:szCs w:val="22"/>
        </w:rPr>
        <w:t>Qua Baths &amp; Spa</w:t>
      </w:r>
      <w:r w:rsidRPr="0052303C">
        <w:rPr>
          <w:rFonts w:cs="Arial"/>
          <w:color w:val="000000"/>
          <w:sz w:val="22"/>
          <w:szCs w:val="22"/>
        </w:rPr>
        <w:t xml:space="preserve"> </w:t>
      </w:r>
    </w:p>
    <w:p w:rsidR="00D74739" w:rsidRPr="0052303C" w:rsidRDefault="00F75E70" w:rsidP="005570CE">
      <w:pPr>
        <w:pStyle w:val="CM8"/>
        <w:spacing w:line="253" w:lineRule="atLeast"/>
        <w:ind w:left="2880"/>
        <w:rPr>
          <w:rFonts w:cs="Arial"/>
          <w:color w:val="000000"/>
          <w:sz w:val="22"/>
          <w:szCs w:val="22"/>
        </w:rPr>
      </w:pPr>
      <w:r w:rsidRPr="0052303C">
        <w:rPr>
          <w:rFonts w:cs="Arial"/>
          <w:sz w:val="22"/>
          <w:szCs w:val="22"/>
        </w:rPr>
        <w:t xml:space="preserve">Named one of Spas of America's Top 100 Spas of 2016, </w:t>
      </w:r>
      <w:r w:rsidR="006E338F" w:rsidRPr="0052303C">
        <w:rPr>
          <w:rFonts w:cs="Arial"/>
          <w:sz w:val="22"/>
          <w:szCs w:val="22"/>
        </w:rPr>
        <w:t xml:space="preserve">Qua Baths &amp; Spa </w:t>
      </w:r>
      <w:r w:rsidR="00C1440A" w:rsidRPr="0052303C">
        <w:rPr>
          <w:rFonts w:cs="Arial"/>
          <w:sz w:val="22"/>
          <w:szCs w:val="22"/>
        </w:rPr>
        <w:t xml:space="preserve">at Caesars Palace Las Vegas is a tranquil oasis inspired by ancient Roman traditions of relaxation. The stylish 50,000-square-foot spa taps into the natural healing powers of water, featuring highly trained Artisans that perform a full range of traditional spa services and Ayurvedic treatments to soothe the body and stimulate the senses. Qua opened in 2006 and features 51 treatment rooms including three deluxe couples’ studios and seven facial rooms. </w:t>
      </w:r>
    </w:p>
    <w:p w:rsidR="00D74739" w:rsidRPr="0052303C" w:rsidRDefault="00D74739" w:rsidP="005570CE">
      <w:pPr>
        <w:pStyle w:val="Default"/>
        <w:tabs>
          <w:tab w:val="left" w:pos="2880"/>
        </w:tabs>
        <w:rPr>
          <w:sz w:val="22"/>
          <w:szCs w:val="22"/>
        </w:rPr>
      </w:pPr>
    </w:p>
    <w:p w:rsidR="00211ACE" w:rsidRPr="0052303C" w:rsidRDefault="0052303C" w:rsidP="005570CE">
      <w:pPr>
        <w:pStyle w:val="Default"/>
        <w:ind w:left="2880"/>
        <w:rPr>
          <w:sz w:val="22"/>
          <w:szCs w:val="22"/>
        </w:rPr>
      </w:pPr>
      <w:r>
        <w:rPr>
          <w:b/>
          <w:sz w:val="22"/>
          <w:szCs w:val="22"/>
        </w:rPr>
        <w:t>COLOR</w:t>
      </w:r>
      <w:r w:rsidR="003E462D">
        <w:rPr>
          <w:b/>
          <w:sz w:val="22"/>
          <w:szCs w:val="22"/>
        </w:rPr>
        <w:t xml:space="preserve"> – A</w:t>
      </w:r>
      <w:r>
        <w:rPr>
          <w:b/>
          <w:sz w:val="22"/>
          <w:szCs w:val="22"/>
        </w:rPr>
        <w:t xml:space="preserve"> </w:t>
      </w:r>
      <w:r w:rsidR="006E338F" w:rsidRPr="0052303C">
        <w:rPr>
          <w:b/>
          <w:sz w:val="22"/>
          <w:szCs w:val="22"/>
        </w:rPr>
        <w:t>Salon by Michael Boychuck</w:t>
      </w:r>
    </w:p>
    <w:p w:rsidR="003E462D" w:rsidRDefault="003E462D" w:rsidP="005570CE">
      <w:pPr>
        <w:pStyle w:val="Default"/>
        <w:ind w:left="2880"/>
        <w:rPr>
          <w:sz w:val="22"/>
          <w:szCs w:val="22"/>
        </w:rPr>
      </w:pPr>
      <w:r w:rsidRPr="003E462D">
        <w:rPr>
          <w:sz w:val="22"/>
          <w:szCs w:val="22"/>
        </w:rPr>
        <w:t>Named “Las Vegas Colorist of the Decade” by leading hair care company Schwarzkopf Professional</w:t>
      </w:r>
      <w:r>
        <w:rPr>
          <w:sz w:val="22"/>
          <w:szCs w:val="22"/>
        </w:rPr>
        <w:t xml:space="preserve"> </w:t>
      </w:r>
      <w:r w:rsidRPr="003E462D">
        <w:rPr>
          <w:sz w:val="22"/>
          <w:szCs w:val="22"/>
        </w:rPr>
        <w:t>and one of Allure Magazine’s top colorists,</w:t>
      </w:r>
      <w:r>
        <w:rPr>
          <w:sz w:val="22"/>
          <w:szCs w:val="22"/>
        </w:rPr>
        <w:t xml:space="preserve"> </w:t>
      </w:r>
      <w:r w:rsidRPr="003E462D">
        <w:rPr>
          <w:sz w:val="22"/>
          <w:szCs w:val="22"/>
        </w:rPr>
        <w:t>Michael Boychuck owns and operates Las Vegas’ only</w:t>
      </w:r>
      <w:r>
        <w:rPr>
          <w:sz w:val="22"/>
          <w:szCs w:val="22"/>
        </w:rPr>
        <w:t xml:space="preserve"> I</w:t>
      </w:r>
      <w:r w:rsidRPr="003E462D">
        <w:rPr>
          <w:sz w:val="22"/>
          <w:szCs w:val="22"/>
        </w:rPr>
        <w:t>ntercoiffure America Canada salon at COLOR</w:t>
      </w:r>
      <w:r>
        <w:rPr>
          <w:sz w:val="22"/>
          <w:szCs w:val="22"/>
        </w:rPr>
        <w:t xml:space="preserve"> –</w:t>
      </w:r>
      <w:r w:rsidRPr="003E462D">
        <w:rPr>
          <w:sz w:val="22"/>
          <w:szCs w:val="22"/>
        </w:rPr>
        <w:t xml:space="preserve"> A Salon by Michael Boychuck inside Caesars</w:t>
      </w:r>
      <w:r>
        <w:rPr>
          <w:sz w:val="22"/>
          <w:szCs w:val="22"/>
        </w:rPr>
        <w:t xml:space="preserve"> </w:t>
      </w:r>
      <w:r w:rsidRPr="003E462D">
        <w:rPr>
          <w:sz w:val="22"/>
          <w:szCs w:val="22"/>
        </w:rPr>
        <w:t>Palace. Awarded as a “Top 100 Salon” by Elle</w:t>
      </w:r>
      <w:r>
        <w:rPr>
          <w:sz w:val="22"/>
          <w:szCs w:val="22"/>
        </w:rPr>
        <w:t xml:space="preserve"> </w:t>
      </w:r>
      <w:r w:rsidRPr="003E462D">
        <w:rPr>
          <w:sz w:val="22"/>
          <w:szCs w:val="22"/>
        </w:rPr>
        <w:t xml:space="preserve">Magazine, “Best Salons in Las Vegas” by Travel + Leisure and “Best </w:t>
      </w:r>
      <w:proofErr w:type="spellStart"/>
      <w:r w:rsidRPr="003E462D">
        <w:rPr>
          <w:sz w:val="22"/>
          <w:szCs w:val="22"/>
        </w:rPr>
        <w:t>Blondifier</w:t>
      </w:r>
      <w:proofErr w:type="spellEnd"/>
      <w:r w:rsidRPr="003E462D">
        <w:rPr>
          <w:sz w:val="22"/>
          <w:szCs w:val="22"/>
        </w:rPr>
        <w:t>” by Vegas Magazine,</w:t>
      </w:r>
      <w:r w:rsidR="00AC45B6">
        <w:rPr>
          <w:sz w:val="22"/>
          <w:szCs w:val="22"/>
        </w:rPr>
        <w:t xml:space="preserve"> </w:t>
      </w:r>
      <w:r w:rsidRPr="003E462D">
        <w:rPr>
          <w:sz w:val="22"/>
          <w:szCs w:val="22"/>
        </w:rPr>
        <w:t xml:space="preserve">the master colorist continues to attract an impressive list of celebrity clientele </w:t>
      </w:r>
      <w:r w:rsidRPr="003E462D">
        <w:rPr>
          <w:sz w:val="22"/>
          <w:szCs w:val="22"/>
        </w:rPr>
        <w:lastRenderedPageBreak/>
        <w:t>including Jennifer</w:t>
      </w:r>
      <w:r>
        <w:rPr>
          <w:sz w:val="22"/>
          <w:szCs w:val="22"/>
        </w:rPr>
        <w:t xml:space="preserve"> </w:t>
      </w:r>
      <w:r w:rsidRPr="003E462D">
        <w:rPr>
          <w:sz w:val="22"/>
          <w:szCs w:val="22"/>
        </w:rPr>
        <w:t>Lopez, LeAnn Rimes, Gwen Stefani, Eva Longoria,</w:t>
      </w:r>
      <w:r w:rsidR="00BD1EE4">
        <w:rPr>
          <w:sz w:val="22"/>
          <w:szCs w:val="22"/>
        </w:rPr>
        <w:t xml:space="preserve"> </w:t>
      </w:r>
      <w:r w:rsidRPr="003E462D">
        <w:rPr>
          <w:sz w:val="22"/>
          <w:szCs w:val="22"/>
        </w:rPr>
        <w:t xml:space="preserve">Lindsay Lohan, Fergie, Shanna </w:t>
      </w:r>
      <w:proofErr w:type="spellStart"/>
      <w:r w:rsidRPr="003E462D">
        <w:rPr>
          <w:sz w:val="22"/>
          <w:szCs w:val="22"/>
        </w:rPr>
        <w:t>Moakler</w:t>
      </w:r>
      <w:proofErr w:type="spellEnd"/>
      <w:r w:rsidRPr="003E462D">
        <w:rPr>
          <w:sz w:val="22"/>
          <w:szCs w:val="22"/>
        </w:rPr>
        <w:t>, the</w:t>
      </w:r>
      <w:r>
        <w:rPr>
          <w:sz w:val="22"/>
          <w:szCs w:val="22"/>
        </w:rPr>
        <w:t xml:space="preserve"> </w:t>
      </w:r>
      <w:r w:rsidRPr="003E462D">
        <w:rPr>
          <w:sz w:val="22"/>
          <w:szCs w:val="22"/>
        </w:rPr>
        <w:t>Kardashians and many more.</w:t>
      </w:r>
      <w:r w:rsidR="00BD1EE4">
        <w:rPr>
          <w:sz w:val="22"/>
          <w:szCs w:val="22"/>
        </w:rPr>
        <w:t xml:space="preserve"> </w:t>
      </w:r>
      <w:r w:rsidRPr="003E462D">
        <w:rPr>
          <w:sz w:val="22"/>
          <w:szCs w:val="22"/>
        </w:rPr>
        <w:t xml:space="preserve">In 2019, Boychuck was named “Best </w:t>
      </w:r>
      <w:proofErr w:type="spellStart"/>
      <w:r w:rsidRPr="003E462D">
        <w:rPr>
          <w:sz w:val="22"/>
          <w:szCs w:val="22"/>
        </w:rPr>
        <w:t>Blondifier</w:t>
      </w:r>
      <w:proofErr w:type="spellEnd"/>
      <w:r w:rsidRPr="003E462D">
        <w:rPr>
          <w:sz w:val="22"/>
          <w:szCs w:val="22"/>
        </w:rPr>
        <w:t>” by Vegas Magazine.</w:t>
      </w:r>
      <w:r w:rsidR="00BD1EE4">
        <w:rPr>
          <w:sz w:val="22"/>
          <w:szCs w:val="22"/>
        </w:rPr>
        <w:t xml:space="preserve"> </w:t>
      </w:r>
      <w:proofErr w:type="spellStart"/>
      <w:r w:rsidRPr="003E462D">
        <w:rPr>
          <w:sz w:val="22"/>
          <w:szCs w:val="22"/>
        </w:rPr>
        <w:t>Boychuck’s</w:t>
      </w:r>
      <w:proofErr w:type="spellEnd"/>
      <w:r w:rsidRPr="003E462D">
        <w:rPr>
          <w:sz w:val="22"/>
          <w:szCs w:val="22"/>
        </w:rPr>
        <w:t xml:space="preserve"> professional line of makeup brushes are being used and endorsed by top celebrities</w:t>
      </w:r>
      <w:r>
        <w:rPr>
          <w:sz w:val="22"/>
          <w:szCs w:val="22"/>
        </w:rPr>
        <w:t xml:space="preserve"> </w:t>
      </w:r>
      <w:r w:rsidRPr="003E462D">
        <w:rPr>
          <w:sz w:val="22"/>
          <w:szCs w:val="22"/>
        </w:rPr>
        <w:t>around the world.</w:t>
      </w:r>
      <w:r>
        <w:rPr>
          <w:sz w:val="22"/>
          <w:szCs w:val="22"/>
        </w:rPr>
        <w:t xml:space="preserve"> </w:t>
      </w:r>
    </w:p>
    <w:p w:rsidR="00872A57" w:rsidRPr="00B713FF" w:rsidRDefault="00872A57" w:rsidP="005570CE">
      <w:pPr>
        <w:pStyle w:val="Default"/>
        <w:rPr>
          <w:sz w:val="22"/>
          <w:szCs w:val="22"/>
        </w:rPr>
      </w:pPr>
    </w:p>
    <w:p w:rsidR="0055446D" w:rsidRPr="00935A5B" w:rsidRDefault="00C1440A" w:rsidP="005570CE">
      <w:pPr>
        <w:pStyle w:val="CM8"/>
        <w:spacing w:line="253" w:lineRule="atLeast"/>
        <w:ind w:left="2880" w:hanging="2880"/>
        <w:rPr>
          <w:rFonts w:cs="Arial"/>
          <w:b/>
          <w:bCs/>
          <w:color w:val="000000"/>
          <w:sz w:val="22"/>
          <w:szCs w:val="22"/>
        </w:rPr>
      </w:pPr>
      <w:r w:rsidRPr="00935A5B">
        <w:rPr>
          <w:rFonts w:cs="Arial"/>
          <w:b/>
          <w:bCs/>
          <w:color w:val="000000"/>
          <w:sz w:val="22"/>
          <w:szCs w:val="22"/>
        </w:rPr>
        <w:t xml:space="preserve">WEDDINGS </w:t>
      </w:r>
      <w:r w:rsidRPr="00935A5B">
        <w:rPr>
          <w:rFonts w:cs="Arial"/>
          <w:b/>
          <w:bCs/>
          <w:color w:val="000000"/>
          <w:sz w:val="22"/>
          <w:szCs w:val="22"/>
        </w:rPr>
        <w:tab/>
        <w:t xml:space="preserve">Juno Garden </w:t>
      </w:r>
    </w:p>
    <w:p w:rsidR="00C1440A" w:rsidRPr="00935A5B" w:rsidRDefault="00C1440A" w:rsidP="005570CE">
      <w:pPr>
        <w:pStyle w:val="CM8"/>
        <w:spacing w:line="253" w:lineRule="atLeast"/>
        <w:ind w:left="2880"/>
        <w:rPr>
          <w:rFonts w:cs="Arial"/>
          <w:color w:val="000000"/>
          <w:sz w:val="22"/>
          <w:szCs w:val="22"/>
        </w:rPr>
      </w:pPr>
      <w:r w:rsidRPr="007C75BB">
        <w:rPr>
          <w:rFonts w:cs="Arial"/>
          <w:color w:val="000000"/>
          <w:sz w:val="22"/>
          <w:szCs w:val="22"/>
        </w:rPr>
        <w:t>This elegant venue boasts tropical landscaping, palm trees, lush foliage and classic Roman architecture</w:t>
      </w:r>
      <w:r w:rsidRPr="0052303C">
        <w:rPr>
          <w:rFonts w:cs="Arial"/>
          <w:color w:val="000000"/>
          <w:sz w:val="22"/>
          <w:szCs w:val="22"/>
        </w:rPr>
        <w:t>, making it the perfect spot for an unforgettable outdoor wedding. The Juno Garden seats up to 1</w:t>
      </w:r>
      <w:r w:rsidR="00974C23">
        <w:rPr>
          <w:rFonts w:cs="Arial"/>
          <w:color w:val="000000"/>
          <w:sz w:val="22"/>
          <w:szCs w:val="22"/>
        </w:rPr>
        <w:t>28</w:t>
      </w:r>
      <w:r w:rsidRPr="00935A5B">
        <w:rPr>
          <w:rFonts w:cs="Arial"/>
          <w:color w:val="000000"/>
          <w:sz w:val="22"/>
          <w:szCs w:val="22"/>
        </w:rPr>
        <w:t xml:space="preserve"> guests. </w:t>
      </w:r>
    </w:p>
    <w:p w:rsidR="009B7F34" w:rsidRPr="007C75BB" w:rsidRDefault="009B7F34" w:rsidP="005570CE">
      <w:pPr>
        <w:pStyle w:val="Default"/>
        <w:rPr>
          <w:sz w:val="22"/>
          <w:szCs w:val="22"/>
        </w:rPr>
      </w:pPr>
    </w:p>
    <w:p w:rsidR="00D74739" w:rsidRPr="0052303C" w:rsidRDefault="00D74739" w:rsidP="005570CE">
      <w:pPr>
        <w:pStyle w:val="CM1"/>
        <w:ind w:left="2880"/>
        <w:rPr>
          <w:rFonts w:cs="Arial"/>
          <w:color w:val="000000"/>
          <w:sz w:val="22"/>
          <w:szCs w:val="22"/>
        </w:rPr>
      </w:pPr>
      <w:r w:rsidRPr="0052303C">
        <w:rPr>
          <w:rFonts w:cs="Arial"/>
          <w:b/>
          <w:bCs/>
          <w:color w:val="000000"/>
          <w:sz w:val="22"/>
          <w:szCs w:val="22"/>
        </w:rPr>
        <w:t xml:space="preserve">Venus Garden </w:t>
      </w:r>
    </w:p>
    <w:p w:rsidR="00D74739" w:rsidRDefault="00D74739" w:rsidP="005570CE">
      <w:pPr>
        <w:pStyle w:val="CM1"/>
        <w:ind w:left="2880"/>
        <w:rPr>
          <w:rFonts w:cs="Arial"/>
          <w:color w:val="000000"/>
          <w:sz w:val="22"/>
          <w:szCs w:val="22"/>
        </w:rPr>
      </w:pPr>
      <w:r w:rsidRPr="0052303C">
        <w:rPr>
          <w:rFonts w:cs="Arial"/>
          <w:color w:val="000000"/>
          <w:sz w:val="22"/>
          <w:szCs w:val="22"/>
        </w:rPr>
        <w:t xml:space="preserve">Surrounded by tropical palm trees, a blooming floral landscape and Roman architecture, the Venus Garden is a beautiful selection seating up to 114 guests. The garden features a Roman-style temple, a relaxing koi fishpond, a fountain and a unique stone-tiled aisle. </w:t>
      </w:r>
    </w:p>
    <w:p w:rsidR="00D74739" w:rsidRPr="00B713FF" w:rsidRDefault="00D74739" w:rsidP="005570CE">
      <w:pPr>
        <w:pStyle w:val="CM1"/>
        <w:rPr>
          <w:rFonts w:cs="Arial"/>
          <w:b/>
          <w:bCs/>
          <w:color w:val="000000"/>
          <w:sz w:val="22"/>
          <w:szCs w:val="22"/>
        </w:rPr>
      </w:pPr>
    </w:p>
    <w:p w:rsidR="00C1440A" w:rsidRPr="00935A5B" w:rsidRDefault="00C1440A" w:rsidP="005570CE">
      <w:pPr>
        <w:pStyle w:val="CM1"/>
        <w:ind w:left="2880"/>
        <w:rPr>
          <w:rFonts w:cs="Arial"/>
          <w:color w:val="000000"/>
          <w:sz w:val="22"/>
          <w:szCs w:val="22"/>
        </w:rPr>
      </w:pPr>
      <w:proofErr w:type="spellStart"/>
      <w:r w:rsidRPr="00935A5B">
        <w:rPr>
          <w:rFonts w:cs="Arial"/>
          <w:b/>
          <w:bCs/>
          <w:color w:val="000000"/>
          <w:sz w:val="22"/>
          <w:szCs w:val="22"/>
        </w:rPr>
        <w:t>Classico</w:t>
      </w:r>
      <w:proofErr w:type="spellEnd"/>
      <w:r w:rsidRPr="00935A5B">
        <w:rPr>
          <w:rFonts w:cs="Arial"/>
          <w:b/>
          <w:bCs/>
          <w:color w:val="000000"/>
          <w:sz w:val="22"/>
          <w:szCs w:val="22"/>
        </w:rPr>
        <w:t xml:space="preserve"> </w:t>
      </w:r>
    </w:p>
    <w:p w:rsidR="002F7BC8" w:rsidRDefault="00B10C86" w:rsidP="005570CE">
      <w:pPr>
        <w:pStyle w:val="CM8"/>
        <w:spacing w:line="253" w:lineRule="atLeast"/>
        <w:ind w:left="2880" w:right="77"/>
        <w:rPr>
          <w:rFonts w:cs="Arial"/>
          <w:color w:val="000000"/>
          <w:sz w:val="22"/>
          <w:szCs w:val="22"/>
        </w:rPr>
      </w:pPr>
      <w:r>
        <w:rPr>
          <w:rFonts w:cs="Arial"/>
          <w:color w:val="000000"/>
          <w:sz w:val="22"/>
          <w:szCs w:val="22"/>
        </w:rPr>
        <w:t xml:space="preserve">The largest indoor hotel chapel on the Las Vegas Strip, the </w:t>
      </w:r>
      <w:proofErr w:type="spellStart"/>
      <w:r>
        <w:rPr>
          <w:rFonts w:cs="Arial"/>
          <w:color w:val="000000"/>
          <w:sz w:val="22"/>
          <w:szCs w:val="22"/>
        </w:rPr>
        <w:t>Classico</w:t>
      </w:r>
      <w:proofErr w:type="spellEnd"/>
      <w:r>
        <w:rPr>
          <w:rFonts w:cs="Arial"/>
          <w:color w:val="000000"/>
          <w:sz w:val="22"/>
          <w:szCs w:val="22"/>
        </w:rPr>
        <w:t xml:space="preserve"> Chapel</w:t>
      </w:r>
      <w:r w:rsidR="00C1440A" w:rsidRPr="00B713FF">
        <w:rPr>
          <w:rFonts w:cs="Arial"/>
          <w:color w:val="000000"/>
          <w:sz w:val="22"/>
          <w:szCs w:val="22"/>
        </w:rPr>
        <w:t xml:space="preserve"> is adorned </w:t>
      </w:r>
      <w:r w:rsidRPr="00B10C86">
        <w:rPr>
          <w:rFonts w:cs="Arial"/>
          <w:color w:val="000000"/>
          <w:sz w:val="22"/>
          <w:szCs w:val="22"/>
        </w:rPr>
        <w:t>in a classical theme of beige, light blue and cream</w:t>
      </w:r>
      <w:r>
        <w:rPr>
          <w:rFonts w:cs="Arial"/>
          <w:color w:val="000000"/>
          <w:sz w:val="22"/>
          <w:szCs w:val="22"/>
        </w:rPr>
        <w:t xml:space="preserve">, </w:t>
      </w:r>
      <w:r w:rsidRPr="00C17EEF">
        <w:rPr>
          <w:rFonts w:cs="Arial"/>
          <w:color w:val="000000"/>
          <w:sz w:val="22"/>
          <w:szCs w:val="22"/>
        </w:rPr>
        <w:t>with seating up to 196 guests</w:t>
      </w:r>
      <w:r w:rsidRPr="00B10C86">
        <w:rPr>
          <w:rFonts w:cs="Arial"/>
          <w:color w:val="000000"/>
          <w:sz w:val="22"/>
          <w:szCs w:val="22"/>
        </w:rPr>
        <w:t>. Cha</w:t>
      </w:r>
      <w:r>
        <w:rPr>
          <w:rFonts w:cs="Arial"/>
          <w:color w:val="000000"/>
          <w:sz w:val="22"/>
          <w:szCs w:val="22"/>
        </w:rPr>
        <w:t>ndeliers, stained glass windows</w:t>
      </w:r>
      <w:r w:rsidRPr="00B10C86">
        <w:rPr>
          <w:rFonts w:cs="Arial"/>
          <w:color w:val="000000"/>
          <w:sz w:val="22"/>
          <w:szCs w:val="22"/>
        </w:rPr>
        <w:t xml:space="preserve"> and magnificent floral arrangements add to the</w:t>
      </w:r>
      <w:r>
        <w:rPr>
          <w:rFonts w:cs="Arial"/>
          <w:color w:val="000000"/>
          <w:sz w:val="22"/>
          <w:szCs w:val="22"/>
        </w:rPr>
        <w:t xml:space="preserve"> chapel’s</w:t>
      </w:r>
      <w:r w:rsidRPr="00B10C86">
        <w:rPr>
          <w:rFonts w:cs="Arial"/>
          <w:color w:val="000000"/>
          <w:sz w:val="22"/>
          <w:szCs w:val="22"/>
        </w:rPr>
        <w:t xml:space="preserve"> undeniable charm and grace</w:t>
      </w:r>
      <w:r>
        <w:rPr>
          <w:rFonts w:cs="Arial"/>
          <w:color w:val="000000"/>
          <w:sz w:val="22"/>
          <w:szCs w:val="22"/>
        </w:rPr>
        <w:t>.</w:t>
      </w:r>
    </w:p>
    <w:p w:rsidR="002F7BC8" w:rsidRPr="00B713FF" w:rsidRDefault="002F7BC8" w:rsidP="005570CE">
      <w:pPr>
        <w:pStyle w:val="CM1"/>
        <w:rPr>
          <w:rFonts w:cs="Arial"/>
          <w:b/>
          <w:bCs/>
          <w:color w:val="000000"/>
          <w:sz w:val="22"/>
          <w:szCs w:val="22"/>
        </w:rPr>
      </w:pPr>
    </w:p>
    <w:p w:rsidR="00C1440A" w:rsidRPr="00935A5B" w:rsidRDefault="00C1440A" w:rsidP="005570CE">
      <w:pPr>
        <w:pStyle w:val="CM1"/>
        <w:ind w:left="2880"/>
        <w:rPr>
          <w:rFonts w:cs="Arial"/>
          <w:color w:val="000000"/>
          <w:sz w:val="22"/>
          <w:szCs w:val="22"/>
        </w:rPr>
      </w:pPr>
      <w:r w:rsidRPr="00935A5B">
        <w:rPr>
          <w:rFonts w:cs="Arial"/>
          <w:b/>
          <w:bCs/>
          <w:color w:val="000000"/>
          <w:sz w:val="22"/>
          <w:szCs w:val="22"/>
        </w:rPr>
        <w:t xml:space="preserve">Romano </w:t>
      </w:r>
    </w:p>
    <w:p w:rsidR="00C1440A" w:rsidRDefault="00C1440A" w:rsidP="005570CE">
      <w:pPr>
        <w:pStyle w:val="CM8"/>
        <w:spacing w:line="253" w:lineRule="atLeast"/>
        <w:ind w:left="2880" w:right="222"/>
        <w:rPr>
          <w:rFonts w:cs="Arial"/>
          <w:color w:val="000000"/>
          <w:sz w:val="22"/>
          <w:szCs w:val="22"/>
        </w:rPr>
      </w:pPr>
      <w:r w:rsidRPr="007C75BB">
        <w:rPr>
          <w:rFonts w:cs="Arial"/>
          <w:color w:val="000000"/>
          <w:sz w:val="22"/>
          <w:szCs w:val="22"/>
        </w:rPr>
        <w:t xml:space="preserve">This quaint indoor chapel recreates the authenticity of a Roman-style wedding with intricate details </w:t>
      </w:r>
      <w:r w:rsidR="00B10C86">
        <w:rPr>
          <w:rFonts w:cs="Arial"/>
          <w:color w:val="000000"/>
          <w:sz w:val="22"/>
          <w:szCs w:val="22"/>
        </w:rPr>
        <w:t>reminiscent</w:t>
      </w:r>
      <w:r w:rsidR="00B10C86" w:rsidRPr="00B713FF">
        <w:rPr>
          <w:rFonts w:cs="Arial"/>
          <w:color w:val="000000"/>
          <w:sz w:val="22"/>
          <w:szCs w:val="22"/>
        </w:rPr>
        <w:t xml:space="preserve"> </w:t>
      </w:r>
      <w:r w:rsidRPr="00935A5B">
        <w:rPr>
          <w:rFonts w:cs="Arial"/>
          <w:color w:val="000000"/>
          <w:sz w:val="22"/>
          <w:szCs w:val="22"/>
        </w:rPr>
        <w:t xml:space="preserve">of ancient Rome. Quiet and intimate, </w:t>
      </w:r>
      <w:r w:rsidR="00B10C86">
        <w:rPr>
          <w:rFonts w:cs="Arial"/>
          <w:color w:val="000000"/>
          <w:sz w:val="22"/>
          <w:szCs w:val="22"/>
        </w:rPr>
        <w:t xml:space="preserve">the Romano Chapel seats </w:t>
      </w:r>
      <w:r w:rsidRPr="00B713FF">
        <w:rPr>
          <w:rFonts w:cs="Arial"/>
          <w:color w:val="000000"/>
          <w:sz w:val="22"/>
          <w:szCs w:val="22"/>
        </w:rPr>
        <w:t xml:space="preserve">up to 35 guests. </w:t>
      </w:r>
    </w:p>
    <w:p w:rsidR="006E338F" w:rsidRPr="00B713FF" w:rsidRDefault="006E338F" w:rsidP="005570CE">
      <w:pPr>
        <w:pStyle w:val="Default"/>
        <w:rPr>
          <w:sz w:val="22"/>
          <w:szCs w:val="22"/>
        </w:rPr>
      </w:pPr>
    </w:p>
    <w:p w:rsidR="00C1440A" w:rsidRPr="00935A5B" w:rsidRDefault="00C1440A" w:rsidP="005570CE">
      <w:pPr>
        <w:pStyle w:val="CM1"/>
        <w:ind w:left="2880"/>
        <w:rPr>
          <w:rFonts w:cs="Arial"/>
          <w:color w:val="000000"/>
          <w:sz w:val="22"/>
          <w:szCs w:val="22"/>
        </w:rPr>
      </w:pPr>
      <w:proofErr w:type="spellStart"/>
      <w:r w:rsidRPr="00935A5B">
        <w:rPr>
          <w:rFonts w:cs="Arial"/>
          <w:b/>
          <w:bCs/>
          <w:color w:val="000000"/>
          <w:sz w:val="22"/>
          <w:szCs w:val="22"/>
        </w:rPr>
        <w:t>Tuscana</w:t>
      </w:r>
      <w:proofErr w:type="spellEnd"/>
      <w:r w:rsidRPr="00935A5B">
        <w:rPr>
          <w:rFonts w:cs="Arial"/>
          <w:b/>
          <w:bCs/>
          <w:color w:val="000000"/>
          <w:sz w:val="22"/>
          <w:szCs w:val="22"/>
        </w:rPr>
        <w:t xml:space="preserve"> </w:t>
      </w:r>
    </w:p>
    <w:p w:rsidR="00D74739" w:rsidRDefault="00C1440A" w:rsidP="005570CE">
      <w:pPr>
        <w:pStyle w:val="CM8"/>
        <w:spacing w:line="253" w:lineRule="atLeast"/>
        <w:ind w:left="2880" w:right="137"/>
        <w:rPr>
          <w:rFonts w:cs="Arial"/>
          <w:sz w:val="22"/>
          <w:szCs w:val="22"/>
        </w:rPr>
      </w:pPr>
      <w:r w:rsidRPr="00935A5B">
        <w:rPr>
          <w:rFonts w:cs="Arial"/>
          <w:sz w:val="22"/>
          <w:szCs w:val="22"/>
        </w:rPr>
        <w:t xml:space="preserve">This indoor chapel </w:t>
      </w:r>
      <w:r w:rsidR="00974C23">
        <w:rPr>
          <w:rFonts w:cs="Arial"/>
          <w:sz w:val="22"/>
          <w:szCs w:val="22"/>
        </w:rPr>
        <w:t>creates</w:t>
      </w:r>
      <w:r w:rsidR="00974C23" w:rsidRPr="00B713FF">
        <w:rPr>
          <w:rFonts w:cs="Arial"/>
          <w:sz w:val="22"/>
          <w:szCs w:val="22"/>
        </w:rPr>
        <w:t xml:space="preserve"> </w:t>
      </w:r>
      <w:r w:rsidRPr="00935A5B">
        <w:rPr>
          <w:rFonts w:cs="Arial"/>
          <w:sz w:val="22"/>
          <w:szCs w:val="22"/>
        </w:rPr>
        <w:t>a modern day fairytale setting with the romance and charm of Old World Tuscany</w:t>
      </w:r>
      <w:r w:rsidR="00974C23">
        <w:rPr>
          <w:rFonts w:cs="Arial"/>
          <w:sz w:val="22"/>
          <w:szCs w:val="22"/>
        </w:rPr>
        <w:t>, accommodating</w:t>
      </w:r>
      <w:r w:rsidRPr="00B713FF">
        <w:rPr>
          <w:rFonts w:cs="Arial"/>
          <w:sz w:val="22"/>
          <w:szCs w:val="22"/>
        </w:rPr>
        <w:t xml:space="preserve"> </w:t>
      </w:r>
      <w:r w:rsidRPr="00935A5B">
        <w:rPr>
          <w:rFonts w:cs="Arial"/>
          <w:sz w:val="22"/>
          <w:szCs w:val="22"/>
        </w:rPr>
        <w:t xml:space="preserve">up to 80 guests. </w:t>
      </w:r>
    </w:p>
    <w:p w:rsidR="00D74739" w:rsidRPr="00B713FF" w:rsidRDefault="00D74739" w:rsidP="005570CE">
      <w:pPr>
        <w:pStyle w:val="CM9"/>
        <w:spacing w:line="253" w:lineRule="atLeast"/>
        <w:rPr>
          <w:rFonts w:cs="Arial"/>
          <w:b/>
          <w:bCs/>
          <w:color w:val="000000"/>
          <w:sz w:val="22"/>
          <w:szCs w:val="22"/>
        </w:rPr>
      </w:pPr>
    </w:p>
    <w:p w:rsidR="00C1440A" w:rsidRPr="0052303C" w:rsidRDefault="00C1440A" w:rsidP="005570CE">
      <w:pPr>
        <w:pStyle w:val="CM9"/>
        <w:spacing w:line="253" w:lineRule="atLeast"/>
        <w:ind w:left="2880" w:hanging="2880"/>
        <w:rPr>
          <w:rFonts w:cs="Arial"/>
          <w:color w:val="000000"/>
          <w:sz w:val="22"/>
          <w:szCs w:val="22"/>
        </w:rPr>
      </w:pPr>
      <w:r w:rsidRPr="00935A5B">
        <w:rPr>
          <w:rFonts w:cs="Arial"/>
          <w:b/>
          <w:bCs/>
          <w:color w:val="000000"/>
          <w:sz w:val="22"/>
          <w:szCs w:val="22"/>
        </w:rPr>
        <w:t xml:space="preserve">POOLS </w:t>
      </w:r>
      <w:r w:rsidRPr="00935A5B">
        <w:rPr>
          <w:rFonts w:cs="Arial"/>
          <w:b/>
          <w:bCs/>
          <w:color w:val="000000"/>
          <w:sz w:val="22"/>
          <w:szCs w:val="22"/>
        </w:rPr>
        <w:tab/>
      </w:r>
      <w:r w:rsidRPr="00935A5B">
        <w:rPr>
          <w:rFonts w:cs="Arial"/>
          <w:color w:val="000000"/>
          <w:sz w:val="22"/>
          <w:szCs w:val="22"/>
        </w:rPr>
        <w:t xml:space="preserve">Spanning five acres and offering </w:t>
      </w:r>
      <w:r w:rsidR="000B337A">
        <w:rPr>
          <w:rFonts w:cs="Arial"/>
          <w:color w:val="000000"/>
          <w:sz w:val="22"/>
          <w:szCs w:val="22"/>
        </w:rPr>
        <w:t>seven</w:t>
      </w:r>
      <w:r w:rsidR="000B337A" w:rsidRPr="00935A5B">
        <w:rPr>
          <w:rFonts w:cs="Arial"/>
          <w:color w:val="000000"/>
          <w:sz w:val="22"/>
          <w:szCs w:val="22"/>
        </w:rPr>
        <w:t xml:space="preserve"> </w:t>
      </w:r>
      <w:r w:rsidRPr="00935A5B">
        <w:rPr>
          <w:rFonts w:cs="Arial"/>
          <w:color w:val="000000"/>
          <w:sz w:val="22"/>
          <w:szCs w:val="22"/>
        </w:rPr>
        <w:t xml:space="preserve">swimming pools, </w:t>
      </w:r>
      <w:r w:rsidRPr="0052303C">
        <w:rPr>
          <w:rFonts w:cs="Arial"/>
          <w:b/>
          <w:color w:val="000000"/>
          <w:sz w:val="22"/>
          <w:szCs w:val="22"/>
        </w:rPr>
        <w:t>Garden of the Gods</w:t>
      </w:r>
      <w:r w:rsidR="00B713FF" w:rsidRPr="0052303C">
        <w:rPr>
          <w:rFonts w:cs="Arial"/>
          <w:b/>
          <w:color w:val="000000"/>
          <w:sz w:val="22"/>
          <w:szCs w:val="22"/>
        </w:rPr>
        <w:t xml:space="preserve"> Pool Oasis</w:t>
      </w:r>
      <w:r w:rsidRPr="00935A5B">
        <w:rPr>
          <w:rFonts w:cs="Arial"/>
          <w:color w:val="000000"/>
          <w:sz w:val="22"/>
          <w:szCs w:val="22"/>
        </w:rPr>
        <w:t xml:space="preserve"> at Caesars Palace offers guests a variety of engaging daytime experiences in an incomparable setting. </w:t>
      </w:r>
      <w:r w:rsidRPr="007C75BB">
        <w:rPr>
          <w:rFonts w:cs="Arial"/>
          <w:color w:val="000000"/>
          <w:sz w:val="22"/>
          <w:szCs w:val="22"/>
        </w:rPr>
        <w:t xml:space="preserve">Designed by famed hospitality firm Allard &amp; </w:t>
      </w:r>
      <w:proofErr w:type="spellStart"/>
      <w:r w:rsidRPr="007C75BB">
        <w:rPr>
          <w:rFonts w:cs="Arial"/>
          <w:color w:val="000000"/>
          <w:sz w:val="22"/>
          <w:szCs w:val="22"/>
        </w:rPr>
        <w:t>Conversano</w:t>
      </w:r>
      <w:proofErr w:type="spellEnd"/>
      <w:r w:rsidRPr="007C75BB">
        <w:rPr>
          <w:rFonts w:cs="Arial"/>
          <w:color w:val="000000"/>
          <w:sz w:val="22"/>
          <w:szCs w:val="22"/>
        </w:rPr>
        <w:t>, the Garden of the Gods is situated on three levels a</w:t>
      </w:r>
      <w:r w:rsidRPr="0052303C">
        <w:rPr>
          <w:rFonts w:cs="Arial"/>
          <w:color w:val="000000"/>
          <w:sz w:val="22"/>
          <w:szCs w:val="22"/>
        </w:rPr>
        <w:t xml:space="preserve">t the heart of Caesars Palace. Replete with classically inspired landscaping, statues and fountains, the Garden of the Gods allows guests to find their own experience; from those looking to test their luck with a little swim-up blackjack to those who want to enjoy a relaxing poolside massage. </w:t>
      </w:r>
    </w:p>
    <w:p w:rsidR="00872A57" w:rsidRPr="0052303C" w:rsidRDefault="00872A57" w:rsidP="005570CE">
      <w:pPr>
        <w:pStyle w:val="Default"/>
        <w:rPr>
          <w:sz w:val="22"/>
          <w:szCs w:val="22"/>
        </w:rPr>
      </w:pPr>
    </w:p>
    <w:p w:rsidR="00C1440A" w:rsidRPr="0052303C" w:rsidRDefault="00C1440A" w:rsidP="00872A57">
      <w:pPr>
        <w:pStyle w:val="Default"/>
        <w:spacing w:line="253" w:lineRule="atLeast"/>
        <w:jc w:val="center"/>
        <w:rPr>
          <w:sz w:val="22"/>
          <w:szCs w:val="22"/>
        </w:rPr>
      </w:pPr>
      <w:r w:rsidRPr="00B713FF">
        <w:rPr>
          <w:b/>
          <w:bCs/>
          <w:sz w:val="22"/>
          <w:szCs w:val="22"/>
        </w:rPr>
        <w:t xml:space="preserve">### </w:t>
      </w:r>
    </w:p>
    <w:sectPr w:rsidR="00C1440A" w:rsidRPr="0052303C" w:rsidSect="00A344D3">
      <w:pgSz w:w="12240" w:h="15840" w:code="1"/>
      <w:pgMar w:top="720" w:right="1152"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Demi Bold">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313FD"/>
    <w:multiLevelType w:val="hybridMultilevel"/>
    <w:tmpl w:val="992A7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746B87"/>
    <w:multiLevelType w:val="hybridMultilevel"/>
    <w:tmpl w:val="F44A4B5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F0"/>
    <w:rsid w:val="000107CA"/>
    <w:rsid w:val="00032F55"/>
    <w:rsid w:val="00071292"/>
    <w:rsid w:val="000778A5"/>
    <w:rsid w:val="000B337A"/>
    <w:rsid w:val="000B528C"/>
    <w:rsid w:val="000D44B4"/>
    <w:rsid w:val="000D680C"/>
    <w:rsid w:val="0010360F"/>
    <w:rsid w:val="001177CA"/>
    <w:rsid w:val="00124F7F"/>
    <w:rsid w:val="00132AE7"/>
    <w:rsid w:val="00137174"/>
    <w:rsid w:val="00142123"/>
    <w:rsid w:val="00142204"/>
    <w:rsid w:val="00145D09"/>
    <w:rsid w:val="001620BE"/>
    <w:rsid w:val="00180AD8"/>
    <w:rsid w:val="001A2009"/>
    <w:rsid w:val="001A5455"/>
    <w:rsid w:val="001C6F28"/>
    <w:rsid w:val="001F39F7"/>
    <w:rsid w:val="00211ACE"/>
    <w:rsid w:val="0024797B"/>
    <w:rsid w:val="00266547"/>
    <w:rsid w:val="00276977"/>
    <w:rsid w:val="002D65DA"/>
    <w:rsid w:val="002D7D22"/>
    <w:rsid w:val="002E7CD1"/>
    <w:rsid w:val="002F7BC8"/>
    <w:rsid w:val="00306231"/>
    <w:rsid w:val="00335595"/>
    <w:rsid w:val="00353076"/>
    <w:rsid w:val="00355FAE"/>
    <w:rsid w:val="00364F5A"/>
    <w:rsid w:val="003730EC"/>
    <w:rsid w:val="003823C4"/>
    <w:rsid w:val="00382B06"/>
    <w:rsid w:val="00383612"/>
    <w:rsid w:val="00393A6C"/>
    <w:rsid w:val="003B04D1"/>
    <w:rsid w:val="003B6563"/>
    <w:rsid w:val="003C2591"/>
    <w:rsid w:val="003D3C57"/>
    <w:rsid w:val="003E462D"/>
    <w:rsid w:val="003E5E87"/>
    <w:rsid w:val="003F1B0E"/>
    <w:rsid w:val="0040047A"/>
    <w:rsid w:val="00407E75"/>
    <w:rsid w:val="00422DDE"/>
    <w:rsid w:val="004423B3"/>
    <w:rsid w:val="00443D23"/>
    <w:rsid w:val="00444B4B"/>
    <w:rsid w:val="0045141D"/>
    <w:rsid w:val="004651FA"/>
    <w:rsid w:val="0047730F"/>
    <w:rsid w:val="004811C6"/>
    <w:rsid w:val="004A0696"/>
    <w:rsid w:val="004A482C"/>
    <w:rsid w:val="004C0176"/>
    <w:rsid w:val="004C5BC6"/>
    <w:rsid w:val="004C6039"/>
    <w:rsid w:val="004D0A61"/>
    <w:rsid w:val="0052303C"/>
    <w:rsid w:val="0052604E"/>
    <w:rsid w:val="0055446D"/>
    <w:rsid w:val="005570CE"/>
    <w:rsid w:val="005D4BCB"/>
    <w:rsid w:val="006052CD"/>
    <w:rsid w:val="006062D9"/>
    <w:rsid w:val="00625CEB"/>
    <w:rsid w:val="00626BB5"/>
    <w:rsid w:val="006361E0"/>
    <w:rsid w:val="0064230D"/>
    <w:rsid w:val="006831F8"/>
    <w:rsid w:val="00685859"/>
    <w:rsid w:val="00692DAE"/>
    <w:rsid w:val="00693607"/>
    <w:rsid w:val="006D287D"/>
    <w:rsid w:val="006E338F"/>
    <w:rsid w:val="0070029E"/>
    <w:rsid w:val="0073521E"/>
    <w:rsid w:val="007479D0"/>
    <w:rsid w:val="007A4373"/>
    <w:rsid w:val="007B37A3"/>
    <w:rsid w:val="007B44BE"/>
    <w:rsid w:val="007B69F0"/>
    <w:rsid w:val="007C1B6D"/>
    <w:rsid w:val="007C44F3"/>
    <w:rsid w:val="007C75BB"/>
    <w:rsid w:val="007D0E98"/>
    <w:rsid w:val="007E062C"/>
    <w:rsid w:val="007E085D"/>
    <w:rsid w:val="007E271B"/>
    <w:rsid w:val="00824C21"/>
    <w:rsid w:val="00834F70"/>
    <w:rsid w:val="008468C4"/>
    <w:rsid w:val="008475FC"/>
    <w:rsid w:val="0086140B"/>
    <w:rsid w:val="00872A57"/>
    <w:rsid w:val="00872B36"/>
    <w:rsid w:val="00873959"/>
    <w:rsid w:val="00877FBB"/>
    <w:rsid w:val="00886B62"/>
    <w:rsid w:val="008B6645"/>
    <w:rsid w:val="008C1378"/>
    <w:rsid w:val="00900DC0"/>
    <w:rsid w:val="009136E7"/>
    <w:rsid w:val="00931F7A"/>
    <w:rsid w:val="00933BB4"/>
    <w:rsid w:val="00935A5B"/>
    <w:rsid w:val="00936BAD"/>
    <w:rsid w:val="00944CDC"/>
    <w:rsid w:val="00956E5F"/>
    <w:rsid w:val="009570BE"/>
    <w:rsid w:val="00974C23"/>
    <w:rsid w:val="00977D57"/>
    <w:rsid w:val="00982D4E"/>
    <w:rsid w:val="0099769D"/>
    <w:rsid w:val="009A2242"/>
    <w:rsid w:val="009B3A46"/>
    <w:rsid w:val="009B74CB"/>
    <w:rsid w:val="009B7F34"/>
    <w:rsid w:val="009F154F"/>
    <w:rsid w:val="009F673A"/>
    <w:rsid w:val="00A04543"/>
    <w:rsid w:val="00A0577A"/>
    <w:rsid w:val="00A33FC4"/>
    <w:rsid w:val="00A344D3"/>
    <w:rsid w:val="00A5162D"/>
    <w:rsid w:val="00A75527"/>
    <w:rsid w:val="00A75A1E"/>
    <w:rsid w:val="00A91CBB"/>
    <w:rsid w:val="00A96BFE"/>
    <w:rsid w:val="00AA2171"/>
    <w:rsid w:val="00AB465F"/>
    <w:rsid w:val="00AC45B6"/>
    <w:rsid w:val="00AE2877"/>
    <w:rsid w:val="00AE3ED0"/>
    <w:rsid w:val="00AF36D6"/>
    <w:rsid w:val="00B03B20"/>
    <w:rsid w:val="00B0740E"/>
    <w:rsid w:val="00B10C86"/>
    <w:rsid w:val="00B230DE"/>
    <w:rsid w:val="00B37999"/>
    <w:rsid w:val="00B510C0"/>
    <w:rsid w:val="00B713FF"/>
    <w:rsid w:val="00B7407C"/>
    <w:rsid w:val="00B8432E"/>
    <w:rsid w:val="00B87E83"/>
    <w:rsid w:val="00B9469F"/>
    <w:rsid w:val="00B97E0F"/>
    <w:rsid w:val="00BA06C2"/>
    <w:rsid w:val="00BA6079"/>
    <w:rsid w:val="00BB415F"/>
    <w:rsid w:val="00BD1EE4"/>
    <w:rsid w:val="00C1257E"/>
    <w:rsid w:val="00C1440A"/>
    <w:rsid w:val="00C21AC8"/>
    <w:rsid w:val="00C2673F"/>
    <w:rsid w:val="00C61FBD"/>
    <w:rsid w:val="00C736CA"/>
    <w:rsid w:val="00C84B2A"/>
    <w:rsid w:val="00C8535B"/>
    <w:rsid w:val="00CA093D"/>
    <w:rsid w:val="00CA34DE"/>
    <w:rsid w:val="00CB47E2"/>
    <w:rsid w:val="00CB6F12"/>
    <w:rsid w:val="00CE1FC3"/>
    <w:rsid w:val="00CE4260"/>
    <w:rsid w:val="00CE7CE0"/>
    <w:rsid w:val="00D011B5"/>
    <w:rsid w:val="00D03532"/>
    <w:rsid w:val="00D1729E"/>
    <w:rsid w:val="00D56B7E"/>
    <w:rsid w:val="00D56F38"/>
    <w:rsid w:val="00D74739"/>
    <w:rsid w:val="00D87B2E"/>
    <w:rsid w:val="00D9284A"/>
    <w:rsid w:val="00DC7AA0"/>
    <w:rsid w:val="00DE3484"/>
    <w:rsid w:val="00E0051E"/>
    <w:rsid w:val="00E1019E"/>
    <w:rsid w:val="00E106A6"/>
    <w:rsid w:val="00E4137F"/>
    <w:rsid w:val="00E507CA"/>
    <w:rsid w:val="00E50853"/>
    <w:rsid w:val="00E65894"/>
    <w:rsid w:val="00E80D4C"/>
    <w:rsid w:val="00E82EB0"/>
    <w:rsid w:val="00EB2302"/>
    <w:rsid w:val="00F30326"/>
    <w:rsid w:val="00F36C32"/>
    <w:rsid w:val="00F44314"/>
    <w:rsid w:val="00F45F40"/>
    <w:rsid w:val="00F75E70"/>
    <w:rsid w:val="00F779A3"/>
    <w:rsid w:val="00FB7569"/>
    <w:rsid w:val="00FC11C7"/>
    <w:rsid w:val="00FF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B0063"/>
  <w15:docId w15:val="{3484070C-2A69-4635-974F-5F04E93E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5FC"/>
    <w:rPr>
      <w:rFonts w:ascii="Futura Book/Demi Bold" w:hAnsi="Futura Book/Demi Bold"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53" w:lineRule="atLeast"/>
    </w:pPr>
    <w:rPr>
      <w:rFonts w:cs="Times New Roman"/>
      <w:color w:val="auto"/>
    </w:rPr>
  </w:style>
  <w:style w:type="paragraph" w:customStyle="1" w:styleId="CM8">
    <w:name w:val="CM8"/>
    <w:basedOn w:val="Default"/>
    <w:next w:val="Default"/>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3">
    <w:name w:val="CM3"/>
    <w:basedOn w:val="Default"/>
    <w:next w:val="Default"/>
    <w:pPr>
      <w:spacing w:line="256" w:lineRule="atLeast"/>
    </w:pPr>
    <w:rPr>
      <w:rFonts w:cs="Times New Roman"/>
      <w:color w:val="auto"/>
    </w:rPr>
  </w:style>
  <w:style w:type="paragraph" w:customStyle="1" w:styleId="CM9">
    <w:name w:val="CM9"/>
    <w:basedOn w:val="Default"/>
    <w:next w:val="Default"/>
    <w:rPr>
      <w:rFonts w:cs="Times New Roman"/>
      <w:color w:val="auto"/>
    </w:rPr>
  </w:style>
  <w:style w:type="paragraph" w:customStyle="1" w:styleId="CM4">
    <w:name w:val="CM4"/>
    <w:basedOn w:val="Default"/>
    <w:next w:val="Default"/>
    <w:pPr>
      <w:spacing w:line="253" w:lineRule="atLeast"/>
    </w:pPr>
    <w:rPr>
      <w:rFonts w:cs="Times New Roman"/>
      <w:color w:val="auto"/>
    </w:rPr>
  </w:style>
  <w:style w:type="paragraph" w:customStyle="1" w:styleId="CM5">
    <w:name w:val="CM5"/>
    <w:basedOn w:val="Default"/>
    <w:next w:val="Default"/>
    <w:pPr>
      <w:spacing w:line="253" w:lineRule="atLeast"/>
    </w:pPr>
    <w:rPr>
      <w:rFonts w:cs="Times New Roman"/>
      <w:color w:val="auto"/>
    </w:rPr>
  </w:style>
  <w:style w:type="paragraph" w:customStyle="1" w:styleId="CM7">
    <w:name w:val="CM7"/>
    <w:basedOn w:val="Default"/>
    <w:next w:val="Default"/>
    <w:pPr>
      <w:spacing w:line="253" w:lineRule="atLeast"/>
    </w:pPr>
    <w:rPr>
      <w:rFonts w:cs="Times New Roman"/>
      <w:color w:val="auto"/>
    </w:rPr>
  </w:style>
  <w:style w:type="paragraph" w:customStyle="1" w:styleId="CM6">
    <w:name w:val="CM6"/>
    <w:basedOn w:val="Default"/>
    <w:next w:val="Default"/>
    <w:pPr>
      <w:spacing w:line="253" w:lineRule="atLeast"/>
    </w:pPr>
    <w:rPr>
      <w:rFonts w:cs="Times New Roman"/>
      <w:color w:val="auto"/>
    </w:rPr>
  </w:style>
  <w:style w:type="character" w:styleId="Hyperlink">
    <w:name w:val="Hyperlink"/>
    <w:rsid w:val="00124F7F"/>
    <w:rPr>
      <w:color w:val="0000FF"/>
      <w:u w:val="single"/>
    </w:rPr>
  </w:style>
  <w:style w:type="paragraph" w:styleId="BalloonText">
    <w:name w:val="Balloon Text"/>
    <w:basedOn w:val="Normal"/>
    <w:semiHidden/>
    <w:rsid w:val="00180AD8"/>
    <w:rPr>
      <w:rFonts w:ascii="Tahoma" w:hAnsi="Tahoma" w:cs="Tahoma"/>
      <w:sz w:val="16"/>
      <w:szCs w:val="16"/>
    </w:rPr>
  </w:style>
  <w:style w:type="character" w:customStyle="1" w:styleId="artistdescription">
    <w:name w:val="artistdescription"/>
    <w:rsid w:val="002D7D22"/>
  </w:style>
  <w:style w:type="character" w:styleId="Emphasis">
    <w:name w:val="Emphasis"/>
    <w:qFormat/>
    <w:rsid w:val="002D7D22"/>
    <w:rPr>
      <w:i/>
      <w:iCs/>
    </w:rPr>
  </w:style>
  <w:style w:type="character" w:styleId="FollowedHyperlink">
    <w:name w:val="FollowedHyperlink"/>
    <w:rsid w:val="002F7BC8"/>
    <w:rPr>
      <w:color w:val="800080"/>
      <w:u w:val="single"/>
    </w:rPr>
  </w:style>
  <w:style w:type="paragraph" w:styleId="NormalWeb">
    <w:name w:val="Normal (Web)"/>
    <w:basedOn w:val="Normal"/>
    <w:rsid w:val="00F44314"/>
    <w:rPr>
      <w:rFonts w:ascii="Times New Roman" w:hAnsi="Times New Roman" w:cs="Times New Roman"/>
      <w:sz w:val="24"/>
      <w:szCs w:val="24"/>
    </w:rPr>
  </w:style>
  <w:style w:type="paragraph" w:customStyle="1" w:styleId="Body1">
    <w:name w:val="Body 1"/>
    <w:basedOn w:val="Normal"/>
    <w:uiPriority w:val="99"/>
    <w:rsid w:val="00032F55"/>
    <w:rPr>
      <w:rFonts w:ascii="Helvetica" w:eastAsia="Calibri" w:hAnsi="Helvetica" w:cs="Times New Roman"/>
      <w:color w:val="000000"/>
      <w:sz w:val="24"/>
      <w:szCs w:val="24"/>
    </w:rPr>
  </w:style>
  <w:style w:type="character" w:styleId="Strong">
    <w:name w:val="Strong"/>
    <w:uiPriority w:val="22"/>
    <w:qFormat/>
    <w:rsid w:val="00032F55"/>
    <w:rPr>
      <w:b/>
      <w:bCs/>
    </w:rPr>
  </w:style>
  <w:style w:type="paragraph" w:styleId="Bibliography">
    <w:name w:val="Bibliography"/>
    <w:basedOn w:val="Normal"/>
    <w:next w:val="Normal"/>
    <w:uiPriority w:val="37"/>
    <w:semiHidden/>
    <w:unhideWhenUsed/>
    <w:rsid w:val="00032F55"/>
  </w:style>
  <w:style w:type="paragraph" w:customStyle="1" w:styleId="Normal1">
    <w:name w:val="Normal1"/>
    <w:basedOn w:val="Normal"/>
    <w:rsid w:val="00137174"/>
    <w:rPr>
      <w:rFonts w:ascii="Times New Roman" w:hAnsi="Times New Roman" w:cs="Times New Roman"/>
      <w:sz w:val="24"/>
      <w:szCs w:val="24"/>
    </w:rPr>
  </w:style>
  <w:style w:type="character" w:customStyle="1" w:styleId="normalchar1">
    <w:name w:val="normal__char1"/>
    <w:rsid w:val="00137174"/>
    <w:rPr>
      <w:rFonts w:ascii="Times New Roman" w:hAnsi="Times New Roman" w:cs="Times New Roman" w:hint="default"/>
      <w:sz w:val="24"/>
      <w:szCs w:val="24"/>
    </w:rPr>
  </w:style>
  <w:style w:type="paragraph" w:styleId="NoSpacing">
    <w:name w:val="No Spacing"/>
    <w:uiPriority w:val="1"/>
    <w:qFormat/>
    <w:rsid w:val="00A75527"/>
    <w:rPr>
      <w:rFonts w:ascii="Futura Book/Demi Bold" w:hAnsi="Futura Book/Demi Bold"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4630">
      <w:bodyDiv w:val="1"/>
      <w:marLeft w:val="0"/>
      <w:marRight w:val="0"/>
      <w:marTop w:val="0"/>
      <w:marBottom w:val="0"/>
      <w:divBdr>
        <w:top w:val="none" w:sz="0" w:space="0" w:color="auto"/>
        <w:left w:val="none" w:sz="0" w:space="0" w:color="auto"/>
        <w:bottom w:val="none" w:sz="0" w:space="0" w:color="auto"/>
        <w:right w:val="none" w:sz="0" w:space="0" w:color="auto"/>
      </w:divBdr>
    </w:div>
    <w:div w:id="212615770">
      <w:bodyDiv w:val="1"/>
      <w:marLeft w:val="0"/>
      <w:marRight w:val="0"/>
      <w:marTop w:val="0"/>
      <w:marBottom w:val="0"/>
      <w:divBdr>
        <w:top w:val="none" w:sz="0" w:space="0" w:color="auto"/>
        <w:left w:val="none" w:sz="0" w:space="0" w:color="auto"/>
        <w:bottom w:val="none" w:sz="0" w:space="0" w:color="auto"/>
        <w:right w:val="none" w:sz="0" w:space="0" w:color="auto"/>
      </w:divBdr>
    </w:div>
    <w:div w:id="282461881">
      <w:bodyDiv w:val="1"/>
      <w:marLeft w:val="0"/>
      <w:marRight w:val="0"/>
      <w:marTop w:val="0"/>
      <w:marBottom w:val="0"/>
      <w:divBdr>
        <w:top w:val="none" w:sz="0" w:space="0" w:color="auto"/>
        <w:left w:val="none" w:sz="0" w:space="0" w:color="auto"/>
        <w:bottom w:val="none" w:sz="0" w:space="0" w:color="auto"/>
        <w:right w:val="none" w:sz="0" w:space="0" w:color="auto"/>
      </w:divBdr>
    </w:div>
    <w:div w:id="438372447">
      <w:bodyDiv w:val="1"/>
      <w:marLeft w:val="0"/>
      <w:marRight w:val="0"/>
      <w:marTop w:val="0"/>
      <w:marBottom w:val="0"/>
      <w:divBdr>
        <w:top w:val="none" w:sz="0" w:space="0" w:color="auto"/>
        <w:left w:val="none" w:sz="0" w:space="0" w:color="auto"/>
        <w:bottom w:val="none" w:sz="0" w:space="0" w:color="auto"/>
        <w:right w:val="none" w:sz="0" w:space="0" w:color="auto"/>
      </w:divBdr>
    </w:div>
    <w:div w:id="770246742">
      <w:bodyDiv w:val="1"/>
      <w:marLeft w:val="0"/>
      <w:marRight w:val="0"/>
      <w:marTop w:val="0"/>
      <w:marBottom w:val="0"/>
      <w:divBdr>
        <w:top w:val="none" w:sz="0" w:space="0" w:color="auto"/>
        <w:left w:val="none" w:sz="0" w:space="0" w:color="auto"/>
        <w:bottom w:val="none" w:sz="0" w:space="0" w:color="auto"/>
        <w:right w:val="none" w:sz="0" w:space="0" w:color="auto"/>
      </w:divBdr>
    </w:div>
    <w:div w:id="773553354">
      <w:bodyDiv w:val="1"/>
      <w:marLeft w:val="0"/>
      <w:marRight w:val="0"/>
      <w:marTop w:val="0"/>
      <w:marBottom w:val="0"/>
      <w:divBdr>
        <w:top w:val="none" w:sz="0" w:space="0" w:color="auto"/>
        <w:left w:val="none" w:sz="0" w:space="0" w:color="auto"/>
        <w:bottom w:val="none" w:sz="0" w:space="0" w:color="auto"/>
        <w:right w:val="none" w:sz="0" w:space="0" w:color="auto"/>
      </w:divBdr>
    </w:div>
    <w:div w:id="833838341">
      <w:bodyDiv w:val="1"/>
      <w:marLeft w:val="0"/>
      <w:marRight w:val="0"/>
      <w:marTop w:val="0"/>
      <w:marBottom w:val="0"/>
      <w:divBdr>
        <w:top w:val="none" w:sz="0" w:space="0" w:color="auto"/>
        <w:left w:val="none" w:sz="0" w:space="0" w:color="auto"/>
        <w:bottom w:val="none" w:sz="0" w:space="0" w:color="auto"/>
        <w:right w:val="none" w:sz="0" w:space="0" w:color="auto"/>
      </w:divBdr>
    </w:div>
    <w:div w:id="904072726">
      <w:bodyDiv w:val="1"/>
      <w:marLeft w:val="0"/>
      <w:marRight w:val="0"/>
      <w:marTop w:val="0"/>
      <w:marBottom w:val="0"/>
      <w:divBdr>
        <w:top w:val="none" w:sz="0" w:space="0" w:color="auto"/>
        <w:left w:val="none" w:sz="0" w:space="0" w:color="auto"/>
        <w:bottom w:val="none" w:sz="0" w:space="0" w:color="auto"/>
        <w:right w:val="none" w:sz="0" w:space="0" w:color="auto"/>
      </w:divBdr>
    </w:div>
    <w:div w:id="1121344995">
      <w:bodyDiv w:val="1"/>
      <w:marLeft w:val="0"/>
      <w:marRight w:val="0"/>
      <w:marTop w:val="0"/>
      <w:marBottom w:val="0"/>
      <w:divBdr>
        <w:top w:val="none" w:sz="0" w:space="0" w:color="auto"/>
        <w:left w:val="none" w:sz="0" w:space="0" w:color="auto"/>
        <w:bottom w:val="none" w:sz="0" w:space="0" w:color="auto"/>
        <w:right w:val="none" w:sz="0" w:space="0" w:color="auto"/>
      </w:divBdr>
    </w:div>
    <w:div w:id="1186094283">
      <w:bodyDiv w:val="1"/>
      <w:marLeft w:val="0"/>
      <w:marRight w:val="0"/>
      <w:marTop w:val="0"/>
      <w:marBottom w:val="0"/>
      <w:divBdr>
        <w:top w:val="none" w:sz="0" w:space="0" w:color="auto"/>
        <w:left w:val="none" w:sz="0" w:space="0" w:color="auto"/>
        <w:bottom w:val="none" w:sz="0" w:space="0" w:color="auto"/>
        <w:right w:val="none" w:sz="0" w:space="0" w:color="auto"/>
      </w:divBdr>
    </w:div>
    <w:div w:id="1236893592">
      <w:bodyDiv w:val="1"/>
      <w:marLeft w:val="0"/>
      <w:marRight w:val="0"/>
      <w:marTop w:val="0"/>
      <w:marBottom w:val="0"/>
      <w:divBdr>
        <w:top w:val="none" w:sz="0" w:space="0" w:color="auto"/>
        <w:left w:val="none" w:sz="0" w:space="0" w:color="auto"/>
        <w:bottom w:val="none" w:sz="0" w:space="0" w:color="auto"/>
        <w:right w:val="none" w:sz="0" w:space="0" w:color="auto"/>
      </w:divBdr>
    </w:div>
    <w:div w:id="1298221548">
      <w:bodyDiv w:val="1"/>
      <w:marLeft w:val="0"/>
      <w:marRight w:val="0"/>
      <w:marTop w:val="0"/>
      <w:marBottom w:val="0"/>
      <w:divBdr>
        <w:top w:val="none" w:sz="0" w:space="0" w:color="auto"/>
        <w:left w:val="none" w:sz="0" w:space="0" w:color="auto"/>
        <w:bottom w:val="none" w:sz="0" w:space="0" w:color="auto"/>
        <w:right w:val="none" w:sz="0" w:space="0" w:color="auto"/>
      </w:divBdr>
    </w:div>
    <w:div w:id="1299603976">
      <w:bodyDiv w:val="1"/>
      <w:marLeft w:val="0"/>
      <w:marRight w:val="0"/>
      <w:marTop w:val="0"/>
      <w:marBottom w:val="0"/>
      <w:divBdr>
        <w:top w:val="none" w:sz="0" w:space="0" w:color="auto"/>
        <w:left w:val="none" w:sz="0" w:space="0" w:color="auto"/>
        <w:bottom w:val="none" w:sz="0" w:space="0" w:color="auto"/>
        <w:right w:val="none" w:sz="0" w:space="0" w:color="auto"/>
      </w:divBdr>
    </w:div>
    <w:div w:id="1309282870">
      <w:bodyDiv w:val="1"/>
      <w:marLeft w:val="0"/>
      <w:marRight w:val="0"/>
      <w:marTop w:val="0"/>
      <w:marBottom w:val="0"/>
      <w:divBdr>
        <w:top w:val="none" w:sz="0" w:space="0" w:color="auto"/>
        <w:left w:val="none" w:sz="0" w:space="0" w:color="auto"/>
        <w:bottom w:val="none" w:sz="0" w:space="0" w:color="auto"/>
        <w:right w:val="none" w:sz="0" w:space="0" w:color="auto"/>
      </w:divBdr>
    </w:div>
    <w:div w:id="1386105373">
      <w:bodyDiv w:val="1"/>
      <w:marLeft w:val="0"/>
      <w:marRight w:val="0"/>
      <w:marTop w:val="0"/>
      <w:marBottom w:val="0"/>
      <w:divBdr>
        <w:top w:val="none" w:sz="0" w:space="0" w:color="auto"/>
        <w:left w:val="none" w:sz="0" w:space="0" w:color="auto"/>
        <w:bottom w:val="none" w:sz="0" w:space="0" w:color="auto"/>
        <w:right w:val="none" w:sz="0" w:space="0" w:color="auto"/>
      </w:divBdr>
    </w:div>
    <w:div w:id="1539705096">
      <w:bodyDiv w:val="1"/>
      <w:marLeft w:val="0"/>
      <w:marRight w:val="0"/>
      <w:marTop w:val="0"/>
      <w:marBottom w:val="0"/>
      <w:divBdr>
        <w:top w:val="none" w:sz="0" w:space="0" w:color="auto"/>
        <w:left w:val="none" w:sz="0" w:space="0" w:color="auto"/>
        <w:bottom w:val="none" w:sz="0" w:space="0" w:color="auto"/>
        <w:right w:val="none" w:sz="0" w:space="0" w:color="auto"/>
      </w:divBdr>
    </w:div>
    <w:div w:id="1543863286">
      <w:bodyDiv w:val="1"/>
      <w:marLeft w:val="0"/>
      <w:marRight w:val="0"/>
      <w:marTop w:val="0"/>
      <w:marBottom w:val="0"/>
      <w:divBdr>
        <w:top w:val="none" w:sz="0" w:space="0" w:color="auto"/>
        <w:left w:val="none" w:sz="0" w:space="0" w:color="auto"/>
        <w:bottom w:val="none" w:sz="0" w:space="0" w:color="auto"/>
        <w:right w:val="none" w:sz="0" w:space="0" w:color="auto"/>
      </w:divBdr>
    </w:div>
    <w:div w:id="1553886092">
      <w:bodyDiv w:val="1"/>
      <w:marLeft w:val="0"/>
      <w:marRight w:val="0"/>
      <w:marTop w:val="0"/>
      <w:marBottom w:val="0"/>
      <w:divBdr>
        <w:top w:val="none" w:sz="0" w:space="0" w:color="auto"/>
        <w:left w:val="none" w:sz="0" w:space="0" w:color="auto"/>
        <w:bottom w:val="none" w:sz="0" w:space="0" w:color="auto"/>
        <w:right w:val="none" w:sz="0" w:space="0" w:color="auto"/>
      </w:divBdr>
    </w:div>
    <w:div w:id="1736245537">
      <w:bodyDiv w:val="1"/>
      <w:marLeft w:val="0"/>
      <w:marRight w:val="0"/>
      <w:marTop w:val="0"/>
      <w:marBottom w:val="0"/>
      <w:divBdr>
        <w:top w:val="none" w:sz="0" w:space="0" w:color="auto"/>
        <w:left w:val="none" w:sz="0" w:space="0" w:color="auto"/>
        <w:bottom w:val="none" w:sz="0" w:space="0" w:color="auto"/>
        <w:right w:val="none" w:sz="0" w:space="0" w:color="auto"/>
      </w:divBdr>
    </w:div>
    <w:div w:id="1746489774">
      <w:bodyDiv w:val="1"/>
      <w:marLeft w:val="0"/>
      <w:marRight w:val="0"/>
      <w:marTop w:val="0"/>
      <w:marBottom w:val="0"/>
      <w:divBdr>
        <w:top w:val="none" w:sz="0" w:space="0" w:color="auto"/>
        <w:left w:val="none" w:sz="0" w:space="0" w:color="auto"/>
        <w:bottom w:val="none" w:sz="0" w:space="0" w:color="auto"/>
        <w:right w:val="none" w:sz="0" w:space="0" w:color="auto"/>
      </w:divBdr>
    </w:div>
    <w:div w:id="1792018551">
      <w:bodyDiv w:val="1"/>
      <w:marLeft w:val="0"/>
      <w:marRight w:val="0"/>
      <w:marTop w:val="0"/>
      <w:marBottom w:val="0"/>
      <w:divBdr>
        <w:top w:val="none" w:sz="0" w:space="0" w:color="auto"/>
        <w:left w:val="none" w:sz="0" w:space="0" w:color="auto"/>
        <w:bottom w:val="none" w:sz="0" w:space="0" w:color="auto"/>
        <w:right w:val="none" w:sz="0" w:space="0" w:color="auto"/>
      </w:divBdr>
    </w:div>
    <w:div w:id="2032562799">
      <w:bodyDiv w:val="1"/>
      <w:marLeft w:val="0"/>
      <w:marRight w:val="0"/>
      <w:marTop w:val="0"/>
      <w:marBottom w:val="0"/>
      <w:divBdr>
        <w:top w:val="none" w:sz="0" w:space="0" w:color="auto"/>
        <w:left w:val="none" w:sz="0" w:space="0" w:color="auto"/>
        <w:bottom w:val="none" w:sz="0" w:space="0" w:color="auto"/>
        <w:right w:val="none" w:sz="0" w:space="0" w:color="auto"/>
      </w:divBdr>
    </w:div>
    <w:div w:id="21123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aesarspala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cebook.com/caesarspalacelv" TargetMode="External"/><Relationship Id="rId12" Type="http://schemas.openxmlformats.org/officeDocument/2006/relationships/hyperlink" Target="https://www.caesars.com/caesars-pala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istacocktaillounge.com/?utm_source=vista-pr&amp;utm_medium=press-release&amp;utm_term=&amp;utm_content=website-link&amp;utm_campaign=Vista-Cocktail-Lounge-4-8-15" TargetMode="External"/><Relationship Id="rId5" Type="http://schemas.openxmlformats.org/officeDocument/2006/relationships/webSettings" Target="webSettings.xml"/><Relationship Id="rId10" Type="http://schemas.openxmlformats.org/officeDocument/2006/relationships/hyperlink" Target="http://vegas.eater.com/archives/2014/08/19/a-peek-at-the-15-million-caesars-race-sports-book.php" TargetMode="External"/><Relationship Id="rId4" Type="http://schemas.openxmlformats.org/officeDocument/2006/relationships/settings" Target="settings.xml"/><Relationship Id="rId9" Type="http://schemas.openxmlformats.org/officeDocument/2006/relationships/hyperlink" Target="http://caesarslasvegas.mediaro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E9F6E-2AD0-42DE-9F3D-780FEE83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4154</Words>
  <Characters>23467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Microsoft Word - Caesars Palace Fact Sheet 2011.doc</vt:lpstr>
    </vt:vector>
  </TitlesOfParts>
  <Company>Caesars Entertainment Corporation</Company>
  <LinksUpToDate>false</LinksUpToDate>
  <CharactersWithSpaces>27566</CharactersWithSpaces>
  <SharedDoc>false</SharedDoc>
  <HLinks>
    <vt:vector size="36" baseType="variant">
      <vt:variant>
        <vt:i4>7209009</vt:i4>
      </vt:variant>
      <vt:variant>
        <vt:i4>15</vt:i4>
      </vt:variant>
      <vt:variant>
        <vt:i4>0</vt:i4>
      </vt:variant>
      <vt:variant>
        <vt:i4>5</vt:i4>
      </vt:variant>
      <vt:variant>
        <vt:lpwstr>https://www.caesars.com/caesars-palace/</vt:lpwstr>
      </vt:variant>
      <vt:variant>
        <vt:lpwstr/>
      </vt:variant>
      <vt:variant>
        <vt:i4>7209047</vt:i4>
      </vt:variant>
      <vt:variant>
        <vt:i4>12</vt:i4>
      </vt:variant>
      <vt:variant>
        <vt:i4>0</vt:i4>
      </vt:variant>
      <vt:variant>
        <vt:i4>5</vt:i4>
      </vt:variant>
      <vt:variant>
        <vt:lpwstr>http://vistacocktaillounge.com/?utm_source=vista-pr&amp;utm_medium=press-release&amp;utm_term=&amp;utm_content=website-link&amp;utm_campaign=Vista-Cocktail-Lounge-4-8-15</vt:lpwstr>
      </vt:variant>
      <vt:variant>
        <vt:lpwstr/>
      </vt:variant>
      <vt:variant>
        <vt:i4>4718679</vt:i4>
      </vt:variant>
      <vt:variant>
        <vt:i4>9</vt:i4>
      </vt:variant>
      <vt:variant>
        <vt:i4>0</vt:i4>
      </vt:variant>
      <vt:variant>
        <vt:i4>5</vt:i4>
      </vt:variant>
      <vt:variant>
        <vt:lpwstr>http://vegas.eater.com/archives/2014/08/19/a-peek-at-the-15-million-caesars-race-sports-book.php</vt:lpwstr>
      </vt:variant>
      <vt:variant>
        <vt:lpwstr/>
      </vt:variant>
      <vt:variant>
        <vt:i4>5767180</vt:i4>
      </vt:variant>
      <vt:variant>
        <vt:i4>6</vt:i4>
      </vt:variant>
      <vt:variant>
        <vt:i4>0</vt:i4>
      </vt:variant>
      <vt:variant>
        <vt:i4>5</vt:i4>
      </vt:variant>
      <vt:variant>
        <vt:lpwstr>http://caesarslasvegas.mediaroom.com/</vt:lpwstr>
      </vt:variant>
      <vt:variant>
        <vt:lpwstr/>
      </vt:variant>
      <vt:variant>
        <vt:i4>5177415</vt:i4>
      </vt:variant>
      <vt:variant>
        <vt:i4>3</vt:i4>
      </vt:variant>
      <vt:variant>
        <vt:i4>0</vt:i4>
      </vt:variant>
      <vt:variant>
        <vt:i4>5</vt:i4>
      </vt:variant>
      <vt:variant>
        <vt:lpwstr>http://www.twitter.com/caesarspalace</vt:lpwstr>
      </vt:variant>
      <vt:variant>
        <vt:lpwstr/>
      </vt:variant>
      <vt:variant>
        <vt:i4>4063279</vt:i4>
      </vt:variant>
      <vt:variant>
        <vt:i4>0</vt:i4>
      </vt:variant>
      <vt:variant>
        <vt:i4>0</vt:i4>
      </vt:variant>
      <vt:variant>
        <vt:i4>5</vt:i4>
      </vt:variant>
      <vt:variant>
        <vt:lpwstr>http://www.facebook.com/caesarspalacelv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Caesars Palace Fact Sheet 2011.doc</dc:title>
  <dc:creator>kfrey</dc:creator>
  <cp:lastModifiedBy>Cole Witbeck</cp:lastModifiedBy>
  <cp:revision>2</cp:revision>
  <cp:lastPrinted>2017-09-14T01:27:00Z</cp:lastPrinted>
  <dcterms:created xsi:type="dcterms:W3CDTF">2019-08-12T20:46:00Z</dcterms:created>
  <dcterms:modified xsi:type="dcterms:W3CDTF">2019-08-12T20:46:00Z</dcterms:modified>
</cp:coreProperties>
</file>