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38C4" w14:textId="5A6E21FC" w:rsidR="003F0295" w:rsidRDefault="00216D48"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r>
        <w:rPr>
          <w:rFonts w:asciiTheme="minorHAnsi" w:hAnsiTheme="minorHAnsi" w:cs="Arial"/>
          <w:b/>
          <w:bCs/>
          <w:noProof/>
          <w:color w:val="000000"/>
          <w:sz w:val="28"/>
          <w:szCs w:val="28"/>
        </w:rPr>
        <w:drawing>
          <wp:inline distT="0" distB="0" distL="0" distR="0" wp14:anchorId="3697C61C" wp14:editId="0F08E474">
            <wp:extent cx="1189655" cy="1603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Q_Logos-LasVeg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647" cy="1618650"/>
                    </a:xfrm>
                    <a:prstGeom prst="rect">
                      <a:avLst/>
                    </a:prstGeom>
                  </pic:spPr>
                </pic:pic>
              </a:graphicData>
            </a:graphic>
          </wp:inline>
        </w:drawing>
      </w:r>
      <w:bookmarkStart w:id="0" w:name="_GoBack"/>
      <w:bookmarkEnd w:id="0"/>
    </w:p>
    <w:p w14:paraId="77E8BA2D" w14:textId="77777777" w:rsidR="00213A32" w:rsidRDefault="00213A32" w:rsidP="000816E5">
      <w:pPr>
        <w:pStyle w:val="NormalWeb"/>
        <w:overflowPunct w:val="0"/>
        <w:spacing w:before="0" w:beforeAutospacing="0" w:after="0" w:afterAutospacing="0"/>
        <w:jc w:val="center"/>
        <w:textAlignment w:val="baseline"/>
        <w:rPr>
          <w:rFonts w:ascii="Arial" w:hAnsi="Arial" w:cs="Arial"/>
          <w:bCs/>
          <w:color w:val="000000"/>
          <w:sz w:val="22"/>
          <w:szCs w:val="22"/>
        </w:rPr>
      </w:pPr>
    </w:p>
    <w:p w14:paraId="363B3DAB" w14:textId="77777777" w:rsidR="0098728A" w:rsidRPr="007B27D4" w:rsidRDefault="0098728A" w:rsidP="0098728A">
      <w:pPr>
        <w:pBdr>
          <w:bottom w:val="single" w:sz="6" w:space="1" w:color="auto"/>
        </w:pBdr>
        <w:jc w:val="center"/>
        <w:rPr>
          <w:rFonts w:ascii="Arial" w:hAnsi="Arial" w:cs="Arial"/>
          <w:b/>
          <w:sz w:val="40"/>
          <w:szCs w:val="40"/>
        </w:rPr>
      </w:pPr>
      <w:r>
        <w:rPr>
          <w:rFonts w:ascii="Arial" w:hAnsi="Arial" w:cs="Arial"/>
          <w:b/>
          <w:sz w:val="40"/>
          <w:szCs w:val="40"/>
        </w:rPr>
        <w:t>GENERAL FACT SHEET</w:t>
      </w:r>
    </w:p>
    <w:p w14:paraId="19B9A390" w14:textId="77777777" w:rsidR="0098728A" w:rsidRDefault="0098728A" w:rsidP="00213A32">
      <w:pPr>
        <w:pStyle w:val="NormalWeb"/>
        <w:overflowPunct w:val="0"/>
        <w:spacing w:before="0" w:beforeAutospacing="0" w:after="0" w:afterAutospacing="0"/>
        <w:textAlignment w:val="baseline"/>
        <w:rPr>
          <w:rFonts w:ascii="Arial" w:hAnsi="Arial" w:cs="Arial"/>
          <w:b/>
          <w:bCs/>
          <w:color w:val="000000"/>
          <w:sz w:val="22"/>
          <w:szCs w:val="22"/>
        </w:rPr>
      </w:pPr>
    </w:p>
    <w:p w14:paraId="01C48802" w14:textId="4E1AA39A" w:rsidR="00213A32" w:rsidRDefault="00213A32" w:rsidP="00213A32">
      <w:pPr>
        <w:pStyle w:val="NormalWeb"/>
        <w:overflowPunct w:val="0"/>
        <w:spacing w:before="0" w:beforeAutospacing="0" w:after="0" w:afterAutospacing="0"/>
        <w:textAlignment w:val="baseline"/>
        <w:rPr>
          <w:rFonts w:ascii="Arial" w:hAnsi="Arial" w:cs="Arial"/>
          <w:bCs/>
          <w:color w:val="000000"/>
          <w:sz w:val="22"/>
          <w:szCs w:val="22"/>
        </w:rPr>
      </w:pPr>
      <w:r w:rsidRPr="00B468F9">
        <w:rPr>
          <w:rFonts w:ascii="Arial" w:hAnsi="Arial" w:cs="Arial"/>
          <w:b/>
          <w:bCs/>
          <w:color w:val="000000"/>
          <w:sz w:val="22"/>
          <w:szCs w:val="22"/>
        </w:rPr>
        <w:t>LOCATION</w:t>
      </w:r>
      <w:r w:rsidR="009E5B59">
        <w:rPr>
          <w:rFonts w:ascii="Arial" w:hAnsi="Arial" w:cs="Arial"/>
          <w:b/>
          <w:bCs/>
          <w:color w:val="000000"/>
          <w:sz w:val="22"/>
          <w:szCs w:val="22"/>
        </w:rPr>
        <w:t>:</w:t>
      </w:r>
      <w:r w:rsidRPr="00B468F9">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13A32">
        <w:rPr>
          <w:rFonts w:ascii="Arial" w:hAnsi="Arial" w:cs="Arial"/>
          <w:bCs/>
          <w:color w:val="000000"/>
          <w:sz w:val="22"/>
          <w:szCs w:val="22"/>
        </w:rPr>
        <w:t xml:space="preserve">The LINQ Hotel </w:t>
      </w:r>
      <w:r w:rsidR="00216D48">
        <w:rPr>
          <w:rFonts w:ascii="Arial" w:hAnsi="Arial" w:cs="Arial"/>
          <w:bCs/>
          <w:color w:val="000000"/>
          <w:sz w:val="22"/>
          <w:szCs w:val="22"/>
        </w:rPr>
        <w:t>+ Experience</w:t>
      </w:r>
    </w:p>
    <w:p w14:paraId="6BA26D25" w14:textId="77777777" w:rsidR="00213A32" w:rsidRDefault="00213A32" w:rsidP="00213A32">
      <w:pPr>
        <w:pStyle w:val="NormalWeb"/>
        <w:overflowPunct w:val="0"/>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3535 Las Vegas Boulevard South</w:t>
      </w:r>
    </w:p>
    <w:p w14:paraId="51421C07" w14:textId="77777777" w:rsidR="00213A32" w:rsidRDefault="00213A32" w:rsidP="00213A32">
      <w:pPr>
        <w:pStyle w:val="NormalWeb"/>
        <w:overflowPunct w:val="0"/>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Las Vegas, </w:t>
      </w:r>
      <w:r w:rsidR="004B58A8">
        <w:rPr>
          <w:rFonts w:ascii="Arial" w:hAnsi="Arial" w:cs="Arial"/>
          <w:bCs/>
          <w:color w:val="000000"/>
          <w:sz w:val="22"/>
          <w:szCs w:val="22"/>
        </w:rPr>
        <w:t xml:space="preserve">NV </w:t>
      </w:r>
      <w:r>
        <w:rPr>
          <w:rFonts w:ascii="Arial" w:hAnsi="Arial" w:cs="Arial"/>
          <w:bCs/>
          <w:color w:val="000000"/>
          <w:sz w:val="22"/>
          <w:szCs w:val="22"/>
        </w:rPr>
        <w:t>89109</w:t>
      </w:r>
    </w:p>
    <w:p w14:paraId="703A2590" w14:textId="77777777" w:rsidR="004C3340" w:rsidRPr="009402DC" w:rsidRDefault="004C3340" w:rsidP="009402DC">
      <w:pPr>
        <w:pStyle w:val="NormalWeb"/>
        <w:overflowPunct w:val="0"/>
        <w:spacing w:before="0" w:beforeAutospacing="0" w:after="0" w:afterAutospacing="0"/>
        <w:ind w:left="2880"/>
        <w:textAlignment w:val="baseline"/>
        <w:rPr>
          <w:rFonts w:ascii="Arial" w:hAnsi="Arial" w:cs="Arial"/>
          <w:bCs/>
          <w:color w:val="000000"/>
          <w:sz w:val="22"/>
          <w:szCs w:val="22"/>
        </w:rPr>
      </w:pPr>
      <w:r w:rsidRPr="009402DC">
        <w:rPr>
          <w:rFonts w:ascii="Arial" w:hAnsi="Arial" w:cs="Arial"/>
          <w:bCs/>
          <w:color w:val="000000"/>
          <w:sz w:val="22"/>
          <w:szCs w:val="22"/>
        </w:rPr>
        <w:t>1-800-634-6441</w:t>
      </w:r>
    </w:p>
    <w:p w14:paraId="01BFEA2C" w14:textId="77777777" w:rsidR="00E82F4D" w:rsidRDefault="0082475C" w:rsidP="00213A32">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9" w:history="1">
        <w:r w:rsidR="000816E5" w:rsidRPr="004B58A8">
          <w:rPr>
            <w:rStyle w:val="Hyperlink"/>
            <w:rFonts w:ascii="Arial" w:hAnsi="Arial" w:cs="Arial"/>
            <w:bCs/>
            <w:sz w:val="22"/>
            <w:szCs w:val="22"/>
          </w:rPr>
          <w:t>TheLINQ.com</w:t>
        </w:r>
      </w:hyperlink>
      <w:r w:rsidR="000816E5">
        <w:rPr>
          <w:rFonts w:ascii="Arial" w:hAnsi="Arial" w:cs="Arial"/>
          <w:bCs/>
          <w:color w:val="000000"/>
          <w:sz w:val="22"/>
          <w:szCs w:val="22"/>
        </w:rPr>
        <w:t xml:space="preserve"> </w:t>
      </w:r>
    </w:p>
    <w:p w14:paraId="3A8739FB" w14:textId="77777777" w:rsidR="002C6C21" w:rsidRDefault="0082475C" w:rsidP="002C6C21">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10" w:history="1">
        <w:r w:rsidR="000816E5" w:rsidRPr="008E3EAC">
          <w:rPr>
            <w:rStyle w:val="Hyperlink"/>
            <w:rFonts w:ascii="Arial" w:hAnsi="Arial" w:cs="Arial"/>
            <w:bCs/>
            <w:sz w:val="22"/>
            <w:szCs w:val="22"/>
          </w:rPr>
          <w:t>Facebook.com/TheLINQ</w:t>
        </w:r>
      </w:hyperlink>
    </w:p>
    <w:p w14:paraId="70C81B2A" w14:textId="77777777" w:rsidR="000816E5" w:rsidRDefault="0082475C" w:rsidP="00E10A88">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11" w:history="1">
        <w:r w:rsidR="000816E5" w:rsidRPr="008E3EAC">
          <w:rPr>
            <w:rStyle w:val="Hyperlink"/>
            <w:rFonts w:ascii="Arial" w:hAnsi="Arial" w:cs="Arial"/>
            <w:bCs/>
            <w:sz w:val="22"/>
            <w:szCs w:val="22"/>
          </w:rPr>
          <w:t>Twitter.com/TheLINQ</w:t>
        </w:r>
      </w:hyperlink>
    </w:p>
    <w:p w14:paraId="47C707F4" w14:textId="77777777" w:rsidR="008E3EAC" w:rsidRDefault="0082475C" w:rsidP="00E10A88">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12" w:history="1">
        <w:r w:rsidR="008E3EAC" w:rsidRPr="008E3EAC">
          <w:rPr>
            <w:rStyle w:val="Hyperlink"/>
            <w:rFonts w:ascii="Arial" w:hAnsi="Arial" w:cs="Arial"/>
            <w:bCs/>
            <w:sz w:val="22"/>
            <w:szCs w:val="22"/>
          </w:rPr>
          <w:t>Instagram.com/TheLINQ</w:t>
        </w:r>
      </w:hyperlink>
    </w:p>
    <w:p w14:paraId="3988F27C" w14:textId="77777777" w:rsidR="00DF1B95" w:rsidRDefault="00DF1B95" w:rsidP="00DF1B95">
      <w:pPr>
        <w:pStyle w:val="NormalWeb"/>
        <w:overflowPunct w:val="0"/>
        <w:spacing w:before="0" w:beforeAutospacing="0" w:after="0" w:afterAutospacing="0"/>
        <w:textAlignment w:val="baseline"/>
        <w:rPr>
          <w:rFonts w:ascii="Arial" w:hAnsi="Arial" w:cs="Arial"/>
          <w:b/>
          <w:bCs/>
          <w:color w:val="000000"/>
          <w:sz w:val="22"/>
          <w:szCs w:val="22"/>
        </w:rPr>
      </w:pPr>
    </w:p>
    <w:p w14:paraId="55CB4687" w14:textId="77777777" w:rsidR="00DF1B95" w:rsidRPr="00B468F9" w:rsidRDefault="008E3EAC" w:rsidP="00DF1B95">
      <w:pPr>
        <w:pStyle w:val="NormalWeb"/>
        <w:overflowPunct w:val="0"/>
        <w:spacing w:before="0" w:beforeAutospacing="0" w:after="0" w:afterAutospacing="0"/>
        <w:textAlignment w:val="baseline"/>
        <w:rPr>
          <w:rFonts w:ascii="Arial" w:hAnsi="Arial" w:cs="Arial"/>
          <w:bCs/>
          <w:color w:val="000000"/>
          <w:sz w:val="22"/>
          <w:szCs w:val="22"/>
        </w:rPr>
      </w:pPr>
      <w:r>
        <w:rPr>
          <w:rFonts w:ascii="Arial" w:hAnsi="Arial" w:cs="Arial"/>
          <w:b/>
          <w:bCs/>
          <w:color w:val="000000"/>
          <w:sz w:val="22"/>
          <w:szCs w:val="22"/>
        </w:rPr>
        <w:t>MEDIA ROOM</w:t>
      </w:r>
      <w:r w:rsidR="009E5B59">
        <w:rPr>
          <w:rFonts w:ascii="Arial" w:hAnsi="Arial" w:cs="Arial"/>
          <w:b/>
          <w:bCs/>
          <w:color w:val="000000"/>
          <w:sz w:val="22"/>
          <w:szCs w:val="22"/>
        </w:rPr>
        <w:t>:</w:t>
      </w:r>
      <w:r>
        <w:rPr>
          <w:rFonts w:ascii="Arial" w:hAnsi="Arial" w:cs="Arial"/>
          <w:b/>
          <w:bCs/>
          <w:color w:val="000000"/>
          <w:sz w:val="22"/>
          <w:szCs w:val="22"/>
        </w:rPr>
        <w:tab/>
      </w:r>
      <w:r w:rsidR="00DF1B95" w:rsidRPr="00B468F9">
        <w:rPr>
          <w:rFonts w:ascii="Arial" w:hAnsi="Arial" w:cs="Arial"/>
          <w:bCs/>
          <w:color w:val="000000"/>
          <w:sz w:val="22"/>
          <w:szCs w:val="22"/>
        </w:rPr>
        <w:tab/>
      </w:r>
      <w:hyperlink r:id="rId13" w:history="1">
        <w:r w:rsidR="00DF1B95" w:rsidRPr="00B468F9">
          <w:rPr>
            <w:rFonts w:ascii="Arial" w:hAnsi="Arial" w:cs="Arial"/>
            <w:color w:val="0000FF"/>
            <w:sz w:val="22"/>
            <w:szCs w:val="22"/>
            <w:u w:val="single"/>
            <w:lang w:val="en"/>
          </w:rPr>
          <w:t>http://caesars.mediaroom.com</w:t>
        </w:r>
      </w:hyperlink>
    </w:p>
    <w:p w14:paraId="725D8DD2" w14:textId="77777777" w:rsidR="00F86633" w:rsidRPr="00B468F9" w:rsidRDefault="00F86633" w:rsidP="003F0295">
      <w:pPr>
        <w:rPr>
          <w:rFonts w:ascii="Arial" w:hAnsi="Arial" w:cs="Arial"/>
          <w:sz w:val="22"/>
          <w:szCs w:val="22"/>
        </w:rPr>
      </w:pPr>
    </w:p>
    <w:p w14:paraId="0A1696E5" w14:textId="77777777" w:rsidR="00A065C4" w:rsidRPr="007F0F77" w:rsidRDefault="000A46E4" w:rsidP="007F0F77">
      <w:pPr>
        <w:pStyle w:val="NoSpacing"/>
        <w:jc w:val="both"/>
        <w:rPr>
          <w:rFonts w:ascii="Arial" w:hAnsi="Arial" w:cs="Arial"/>
          <w:b/>
        </w:rPr>
      </w:pPr>
      <w:r w:rsidRPr="00A065C4">
        <w:rPr>
          <w:rFonts w:ascii="Arial" w:hAnsi="Arial" w:cs="Arial"/>
          <w:b/>
        </w:rPr>
        <w:t>OVERVIEW</w:t>
      </w:r>
      <w:r w:rsidR="009E5B59">
        <w:rPr>
          <w:rFonts w:ascii="Arial" w:hAnsi="Arial" w:cs="Arial"/>
          <w:b/>
        </w:rPr>
        <w:t>:</w:t>
      </w:r>
    </w:p>
    <w:p w14:paraId="634FEB14" w14:textId="38D06F6C" w:rsidR="003F7C4E" w:rsidRDefault="00067B02" w:rsidP="003F7C4E">
      <w:pPr>
        <w:pStyle w:val="NoSpacing"/>
        <w:jc w:val="both"/>
        <w:rPr>
          <w:rFonts w:ascii="Arial" w:hAnsi="Arial" w:cs="Arial"/>
        </w:rPr>
      </w:pPr>
      <w:r w:rsidRPr="002B743C">
        <w:rPr>
          <w:rFonts w:ascii="Arial" w:hAnsi="Arial" w:cs="Arial"/>
        </w:rPr>
        <w:t>The LINQ Hotel</w:t>
      </w:r>
      <w:r w:rsidR="00216D48">
        <w:rPr>
          <w:rFonts w:ascii="Arial" w:hAnsi="Arial" w:cs="Arial"/>
        </w:rPr>
        <w:t xml:space="preserve"> + Experience</w:t>
      </w:r>
      <w:r w:rsidRPr="002B743C">
        <w:rPr>
          <w:rFonts w:ascii="Arial" w:hAnsi="Arial" w:cs="Arial"/>
        </w:rPr>
        <w:t xml:space="preserve"> </w:t>
      </w:r>
      <w:r w:rsidR="00E10A88">
        <w:rPr>
          <w:rFonts w:ascii="Arial" w:hAnsi="Arial" w:cs="Arial"/>
        </w:rPr>
        <w:t xml:space="preserve">features </w:t>
      </w:r>
      <w:r w:rsidR="002B743C" w:rsidRPr="002B743C">
        <w:rPr>
          <w:rFonts w:ascii="Arial" w:hAnsi="Arial" w:cs="Arial"/>
        </w:rPr>
        <w:t>2,253 rooms</w:t>
      </w:r>
      <w:r w:rsidR="004B58A8">
        <w:rPr>
          <w:rFonts w:ascii="Arial" w:hAnsi="Arial" w:cs="Arial"/>
        </w:rPr>
        <w:t>,</w:t>
      </w:r>
      <w:r w:rsidR="002B743C" w:rsidRPr="002B743C">
        <w:rPr>
          <w:rFonts w:ascii="Arial" w:hAnsi="Arial" w:cs="Arial"/>
        </w:rPr>
        <w:t xml:space="preserve"> including </w:t>
      </w:r>
      <w:r w:rsidR="004C3340">
        <w:rPr>
          <w:rFonts w:ascii="Arial" w:hAnsi="Arial" w:cs="Arial"/>
        </w:rPr>
        <w:t>the first bunk bed rooms on the Las Vegas Strip</w:t>
      </w:r>
      <w:r w:rsidR="00216D48">
        <w:rPr>
          <w:rFonts w:ascii="Arial" w:hAnsi="Arial" w:cs="Arial"/>
        </w:rPr>
        <w:t xml:space="preserve">, </w:t>
      </w:r>
      <w:r w:rsidR="002B743C" w:rsidRPr="002B743C">
        <w:rPr>
          <w:rFonts w:ascii="Arial" w:hAnsi="Arial" w:cs="Arial"/>
        </w:rPr>
        <w:t xml:space="preserve">244 suites with two unique penthouses </w:t>
      </w:r>
      <w:r w:rsidR="004B58A8">
        <w:rPr>
          <w:rFonts w:ascii="Arial" w:hAnsi="Arial" w:cs="Arial"/>
        </w:rPr>
        <w:t>and</w:t>
      </w:r>
      <w:r w:rsidR="002B743C" w:rsidRPr="002B743C">
        <w:rPr>
          <w:rFonts w:ascii="Arial" w:hAnsi="Arial" w:cs="Arial"/>
        </w:rPr>
        <w:t xml:space="preserve"> 2</w:t>
      </w:r>
      <w:r w:rsidR="00F95E58">
        <w:rPr>
          <w:rFonts w:ascii="Arial" w:hAnsi="Arial" w:cs="Arial"/>
        </w:rPr>
        <w:t>5</w:t>
      </w:r>
      <w:r w:rsidR="002B743C" w:rsidRPr="002B743C">
        <w:rPr>
          <w:rFonts w:ascii="Arial" w:hAnsi="Arial" w:cs="Arial"/>
        </w:rPr>
        <w:t xml:space="preserve"> </w:t>
      </w:r>
      <w:r w:rsidR="004B58A8">
        <w:rPr>
          <w:rFonts w:ascii="Arial" w:hAnsi="Arial" w:cs="Arial"/>
        </w:rPr>
        <w:t xml:space="preserve">poolside </w:t>
      </w:r>
      <w:r w:rsidR="002B743C" w:rsidRPr="002B743C">
        <w:rPr>
          <w:rFonts w:ascii="Arial" w:hAnsi="Arial" w:cs="Arial"/>
        </w:rPr>
        <w:t xml:space="preserve">cabana </w:t>
      </w:r>
      <w:r w:rsidR="004B58A8">
        <w:rPr>
          <w:rFonts w:ascii="Arial" w:hAnsi="Arial" w:cs="Arial"/>
        </w:rPr>
        <w:t>rooms</w:t>
      </w:r>
      <w:r w:rsidR="004C3340">
        <w:rPr>
          <w:rFonts w:ascii="Arial" w:hAnsi="Arial" w:cs="Arial"/>
        </w:rPr>
        <w:t xml:space="preserve">. </w:t>
      </w:r>
      <w:bookmarkStart w:id="1" w:name="_Hlk16175062"/>
      <w:r w:rsidR="003F7C4E">
        <w:rPr>
          <w:rFonts w:ascii="Arial" w:hAnsi="Arial" w:cs="Arial"/>
        </w:rPr>
        <w:t xml:space="preserve">A modern Las Vegas hotel created with the connected traveler in mind, The LINQ Hotel </w:t>
      </w:r>
      <w:r w:rsidR="00216D48">
        <w:rPr>
          <w:rFonts w:ascii="Arial" w:hAnsi="Arial" w:cs="Arial"/>
        </w:rPr>
        <w:t>+ Experience</w:t>
      </w:r>
      <w:r w:rsidR="003F7C4E">
        <w:rPr>
          <w:rFonts w:ascii="Arial" w:hAnsi="Arial" w:cs="Arial"/>
        </w:rPr>
        <w:t xml:space="preserve"> features unique elements such as a fully-integrated self-check-in/check-out program. </w:t>
      </w:r>
      <w:bookmarkEnd w:id="1"/>
      <w:r w:rsidR="003F7C4E">
        <w:rPr>
          <w:rFonts w:ascii="Arial" w:hAnsi="Arial" w:cs="Arial"/>
        </w:rPr>
        <w:t>The convenient center-Strip location of the resort also offers guest access to The LINQ Promenade</w:t>
      </w:r>
      <w:r w:rsidR="00E95844">
        <w:rPr>
          <w:rFonts w:ascii="Arial" w:hAnsi="Arial" w:cs="Arial"/>
        </w:rPr>
        <w:t xml:space="preserve"> </w:t>
      </w:r>
      <w:r w:rsidR="003F7C4E">
        <w:rPr>
          <w:rFonts w:ascii="Arial" w:hAnsi="Arial" w:cs="Arial"/>
        </w:rPr>
        <w:t xml:space="preserve">featuring more than 30 shops, restaurants and entertainment venues, along with the High Roller - the world’s tallest observation wheel at 550 feet. </w:t>
      </w:r>
    </w:p>
    <w:p w14:paraId="0BFA40A6" w14:textId="77777777" w:rsidR="00CF202D" w:rsidRDefault="00CF202D" w:rsidP="007F0F77">
      <w:pPr>
        <w:pStyle w:val="NoSpacing"/>
        <w:jc w:val="both"/>
        <w:rPr>
          <w:rFonts w:ascii="Arial" w:hAnsi="Arial" w:cs="Arial"/>
        </w:rPr>
      </w:pPr>
    </w:p>
    <w:p w14:paraId="1A8EE6BD" w14:textId="0F5F227E" w:rsidR="00CF202D" w:rsidRDefault="00E95844" w:rsidP="007F0F77">
      <w:pPr>
        <w:pStyle w:val="NoSpacing"/>
        <w:jc w:val="both"/>
        <w:rPr>
          <w:rFonts w:ascii="Arial" w:hAnsi="Arial" w:cs="Arial"/>
        </w:rPr>
      </w:pPr>
      <w:r>
        <w:rPr>
          <w:rFonts w:ascii="Arial" w:hAnsi="Arial" w:cs="Arial"/>
        </w:rPr>
        <w:t>The LINQ features several amenities, including the expanded 21-and-</w:t>
      </w:r>
      <w:r w:rsidRPr="004A04C0">
        <w:rPr>
          <w:rFonts w:ascii="Arial" w:hAnsi="Arial" w:cs="Arial"/>
        </w:rPr>
        <w:t xml:space="preserve">over </w:t>
      </w:r>
      <w:r w:rsidRPr="006D5649">
        <w:rPr>
          <w:rFonts w:ascii="Arial" w:hAnsi="Arial" w:cs="Arial"/>
        </w:rPr>
        <w:t xml:space="preserve">Influence, The POOL at </w:t>
      </w:r>
      <w:proofErr w:type="gramStart"/>
      <w:r w:rsidRPr="006D5649">
        <w:rPr>
          <w:rFonts w:ascii="Arial" w:hAnsi="Arial" w:cs="Arial"/>
        </w:rPr>
        <w:t>The</w:t>
      </w:r>
      <w:proofErr w:type="gramEnd"/>
      <w:r w:rsidRPr="006D5649">
        <w:rPr>
          <w:rFonts w:ascii="Arial" w:hAnsi="Arial" w:cs="Arial"/>
        </w:rPr>
        <w:t xml:space="preserve"> LINQ,</w:t>
      </w:r>
      <w:r>
        <w:rPr>
          <w:rFonts w:ascii="Arial" w:hAnsi="Arial" w:cs="Arial"/>
        </w:rPr>
        <w:t xml:space="preserve"> offers two pools with </w:t>
      </w:r>
      <w:r w:rsidRPr="004B58A8">
        <w:rPr>
          <w:rFonts w:ascii="Arial" w:hAnsi="Arial" w:cs="Arial"/>
        </w:rPr>
        <w:t>life-sized games and beer pong</w:t>
      </w:r>
      <w:r>
        <w:rPr>
          <w:rFonts w:ascii="Arial" w:hAnsi="Arial" w:cs="Arial"/>
        </w:rPr>
        <w:t xml:space="preserve">, live entertainment, food and cocktails. </w:t>
      </w:r>
      <w:r w:rsidR="00167D14">
        <w:rPr>
          <w:rFonts w:ascii="Arial" w:hAnsi="Arial" w:cs="Arial"/>
        </w:rPr>
        <w:t>The hotel also features the</w:t>
      </w:r>
      <w:r w:rsidR="00CF202D">
        <w:rPr>
          <w:rFonts w:ascii="Arial" w:hAnsi="Arial" w:cs="Arial"/>
        </w:rPr>
        <w:t xml:space="preserve"> 15,000</w:t>
      </w:r>
      <w:r w:rsidR="004C3340">
        <w:rPr>
          <w:rFonts w:ascii="Arial" w:hAnsi="Arial" w:cs="Arial"/>
        </w:rPr>
        <w:t>-</w:t>
      </w:r>
      <w:r w:rsidR="00CF202D">
        <w:rPr>
          <w:rFonts w:ascii="Arial" w:hAnsi="Arial" w:cs="Arial"/>
        </w:rPr>
        <w:t>square</w:t>
      </w:r>
      <w:r w:rsidR="004C3340">
        <w:rPr>
          <w:rFonts w:ascii="Arial" w:hAnsi="Arial" w:cs="Arial"/>
        </w:rPr>
        <w:t>-</w:t>
      </w:r>
      <w:r w:rsidR="00CF202D">
        <w:rPr>
          <w:rFonts w:ascii="Arial" w:hAnsi="Arial" w:cs="Arial"/>
        </w:rPr>
        <w:t xml:space="preserve">foot </w:t>
      </w:r>
      <w:r w:rsidR="00167D14">
        <w:rPr>
          <w:rFonts w:ascii="Arial" w:hAnsi="Arial" w:cs="Arial"/>
        </w:rPr>
        <w:t>Spa at The LINQ</w:t>
      </w:r>
      <w:r w:rsidR="00CF202D">
        <w:rPr>
          <w:rFonts w:ascii="Arial" w:hAnsi="Arial" w:cs="Arial"/>
        </w:rPr>
        <w:t xml:space="preserve"> and fitness center</w:t>
      </w:r>
      <w:r w:rsidR="00167D14">
        <w:rPr>
          <w:rFonts w:ascii="Arial" w:hAnsi="Arial" w:cs="Arial"/>
        </w:rPr>
        <w:t>, located on the sixth floor of the main guest elevators</w:t>
      </w:r>
      <w:r w:rsidR="00CF202D">
        <w:rPr>
          <w:rFonts w:ascii="Arial" w:hAnsi="Arial" w:cs="Arial"/>
        </w:rPr>
        <w:t xml:space="preserve">. The state-of-the-art spa offers </w:t>
      </w:r>
      <w:r w:rsidR="004C3340">
        <w:rPr>
          <w:rFonts w:ascii="Arial" w:hAnsi="Arial" w:cs="Arial"/>
        </w:rPr>
        <w:t xml:space="preserve">the only Himalayan Salt Cave therapy room on the Strip, as well as </w:t>
      </w:r>
      <w:r w:rsidR="00CF202D">
        <w:rPr>
          <w:rFonts w:ascii="Arial" w:hAnsi="Arial" w:cs="Arial"/>
        </w:rPr>
        <w:t>relaxation lounges, steam rooms</w:t>
      </w:r>
      <w:r w:rsidR="004C3340">
        <w:rPr>
          <w:rFonts w:ascii="Arial" w:hAnsi="Arial" w:cs="Arial"/>
        </w:rPr>
        <w:t xml:space="preserve"> and </w:t>
      </w:r>
      <w:r w:rsidR="00CF202D">
        <w:rPr>
          <w:rFonts w:ascii="Arial" w:hAnsi="Arial" w:cs="Arial"/>
        </w:rPr>
        <w:t>whirlpool areas</w:t>
      </w:r>
      <w:r w:rsidR="004C3340">
        <w:rPr>
          <w:rFonts w:ascii="Arial" w:hAnsi="Arial" w:cs="Arial"/>
        </w:rPr>
        <w:t>.</w:t>
      </w:r>
      <w:r w:rsidR="00CF202D">
        <w:rPr>
          <w:rFonts w:ascii="Arial" w:hAnsi="Arial" w:cs="Arial"/>
        </w:rPr>
        <w:t xml:space="preserve"> </w:t>
      </w:r>
    </w:p>
    <w:p w14:paraId="7736B09B" w14:textId="77777777" w:rsidR="00CF202D" w:rsidRDefault="00CF202D" w:rsidP="007F0F77">
      <w:pPr>
        <w:pStyle w:val="ListParagraph"/>
        <w:tabs>
          <w:tab w:val="left" w:pos="0"/>
        </w:tabs>
        <w:jc w:val="both"/>
        <w:rPr>
          <w:rFonts w:ascii="Arial" w:hAnsi="Arial" w:cs="Arial"/>
          <w:bCs/>
          <w:color w:val="000000"/>
          <w:sz w:val="22"/>
          <w:szCs w:val="22"/>
        </w:rPr>
      </w:pPr>
    </w:p>
    <w:p w14:paraId="0822233F" w14:textId="77777777" w:rsidR="00965FE4" w:rsidRPr="007F0F77" w:rsidRDefault="00965FE4" w:rsidP="007F0F77">
      <w:pPr>
        <w:pStyle w:val="ListParagraph"/>
        <w:tabs>
          <w:tab w:val="left" w:pos="0"/>
        </w:tabs>
        <w:ind w:left="0"/>
        <w:jc w:val="both"/>
        <w:rPr>
          <w:rFonts w:ascii="Arial" w:hAnsi="Arial" w:cs="Arial"/>
          <w:b/>
          <w:bCs/>
          <w:color w:val="000000"/>
          <w:sz w:val="22"/>
          <w:szCs w:val="22"/>
        </w:rPr>
      </w:pPr>
      <w:r>
        <w:rPr>
          <w:rFonts w:ascii="Arial" w:hAnsi="Arial" w:cs="Arial"/>
          <w:b/>
          <w:bCs/>
          <w:color w:val="000000"/>
          <w:sz w:val="22"/>
          <w:szCs w:val="22"/>
        </w:rPr>
        <w:t>CONVENTIONS</w:t>
      </w:r>
      <w:r w:rsidR="009E5B59">
        <w:rPr>
          <w:rFonts w:ascii="Arial" w:hAnsi="Arial" w:cs="Arial"/>
          <w:b/>
          <w:bCs/>
          <w:color w:val="000000"/>
          <w:sz w:val="22"/>
          <w:szCs w:val="22"/>
        </w:rPr>
        <w:t>:</w:t>
      </w:r>
    </w:p>
    <w:p w14:paraId="20AEE1F5" w14:textId="2F3EF66B" w:rsidR="009E5B59" w:rsidRDefault="00351C6D" w:rsidP="00351C6D">
      <w:pPr>
        <w:jc w:val="both"/>
        <w:rPr>
          <w:rFonts w:ascii="Arial" w:eastAsia="Times New Roman" w:hAnsi="Arial" w:cs="Arial"/>
          <w:color w:val="000000" w:themeColor="text1"/>
          <w:sz w:val="22"/>
          <w:szCs w:val="22"/>
          <w:shd w:val="clear" w:color="auto" w:fill="FFFFFF"/>
        </w:rPr>
      </w:pPr>
      <w:r w:rsidRPr="00351C6D">
        <w:rPr>
          <w:rFonts w:ascii="Arial" w:eastAsia="Times New Roman" w:hAnsi="Arial" w:cs="Arial"/>
          <w:color w:val="000000" w:themeColor="text1"/>
          <w:sz w:val="22"/>
          <w:szCs w:val="22"/>
          <w:shd w:val="clear" w:color="auto" w:fill="FFFFFF"/>
        </w:rPr>
        <w:t xml:space="preserve">The LINQ Hotel </w:t>
      </w:r>
      <w:r w:rsidR="00216D48">
        <w:rPr>
          <w:rFonts w:ascii="Arial" w:eastAsia="Times New Roman" w:hAnsi="Arial" w:cs="Arial"/>
          <w:color w:val="000000" w:themeColor="text1"/>
          <w:sz w:val="22"/>
          <w:szCs w:val="22"/>
          <w:shd w:val="clear" w:color="auto" w:fill="FFFFFF"/>
        </w:rPr>
        <w:t>+ Experience</w:t>
      </w:r>
      <w:r w:rsidRPr="00351C6D">
        <w:rPr>
          <w:rFonts w:ascii="Arial" w:eastAsia="Times New Roman" w:hAnsi="Arial" w:cs="Arial"/>
          <w:color w:val="000000" w:themeColor="text1"/>
          <w:sz w:val="22"/>
          <w:szCs w:val="22"/>
          <w:shd w:val="clear" w:color="auto" w:fill="FFFFFF"/>
        </w:rPr>
        <w:t xml:space="preserve"> specializes in accommodating the needs of small and medium-sized groups with the personal attent</w:t>
      </w:r>
      <w:r>
        <w:rPr>
          <w:rFonts w:ascii="Arial" w:eastAsia="Times New Roman" w:hAnsi="Arial" w:cs="Arial"/>
          <w:color w:val="000000" w:themeColor="text1"/>
          <w:sz w:val="22"/>
          <w:szCs w:val="22"/>
          <w:shd w:val="clear" w:color="auto" w:fill="FFFFFF"/>
        </w:rPr>
        <w:t xml:space="preserve">ion and convenience they need. </w:t>
      </w:r>
      <w:r w:rsidR="00216D48" w:rsidRPr="00351C6D">
        <w:rPr>
          <w:rFonts w:ascii="Arial" w:eastAsia="Times New Roman" w:hAnsi="Arial" w:cs="Arial"/>
          <w:color w:val="000000" w:themeColor="text1"/>
          <w:sz w:val="22"/>
          <w:szCs w:val="22"/>
          <w:shd w:val="clear" w:color="auto" w:fill="FFFFFF"/>
        </w:rPr>
        <w:t xml:space="preserve">The LINQ Hotel </w:t>
      </w:r>
      <w:r w:rsidR="00216D48">
        <w:rPr>
          <w:rFonts w:ascii="Arial" w:eastAsia="Times New Roman" w:hAnsi="Arial" w:cs="Arial"/>
          <w:color w:val="000000" w:themeColor="text1"/>
          <w:sz w:val="22"/>
          <w:szCs w:val="22"/>
          <w:shd w:val="clear" w:color="auto" w:fill="FFFFFF"/>
        </w:rPr>
        <w:t>+ Experience</w:t>
      </w:r>
      <w:r w:rsidR="00216D48" w:rsidRPr="00351C6D">
        <w:rPr>
          <w:rFonts w:ascii="Arial" w:eastAsia="Times New Roman" w:hAnsi="Arial" w:cs="Arial"/>
          <w:color w:val="000000" w:themeColor="text1"/>
          <w:sz w:val="22"/>
          <w:szCs w:val="22"/>
          <w:shd w:val="clear" w:color="auto" w:fill="FFFFFF"/>
        </w:rPr>
        <w:t xml:space="preserve"> </w:t>
      </w:r>
      <w:r w:rsidRPr="00351C6D">
        <w:rPr>
          <w:rFonts w:ascii="Arial" w:eastAsia="Times New Roman" w:hAnsi="Arial" w:cs="Arial"/>
          <w:color w:val="000000" w:themeColor="text1"/>
          <w:sz w:val="22"/>
          <w:szCs w:val="22"/>
          <w:shd w:val="clear" w:color="auto" w:fill="FFFFFF"/>
        </w:rPr>
        <w:t>features 31,034 square feet of flexible meeting and event space. Experience the spectacular views from the adjacent 18,000-square-foot BLOQ indoor ballroom with floor-to-ceiling windows. A diverse array of facilities—from intimate meeting rooms to The Showroom—provide for gatherings of all types.</w:t>
      </w:r>
    </w:p>
    <w:p w14:paraId="701F4513" w14:textId="77777777" w:rsidR="00387892" w:rsidRDefault="00387892" w:rsidP="00351C6D">
      <w:pPr>
        <w:jc w:val="both"/>
        <w:rPr>
          <w:rFonts w:eastAsia="Times New Roman"/>
          <w:color w:val="000000" w:themeColor="text1"/>
          <w:sz w:val="22"/>
          <w:szCs w:val="22"/>
        </w:rPr>
      </w:pPr>
    </w:p>
    <w:p w14:paraId="7AA9D845" w14:textId="77777777" w:rsidR="00387892" w:rsidRDefault="00387892" w:rsidP="00351C6D">
      <w:pPr>
        <w:jc w:val="both"/>
        <w:rPr>
          <w:rFonts w:eastAsia="Times New Roman"/>
          <w:color w:val="000000" w:themeColor="text1"/>
          <w:sz w:val="22"/>
          <w:szCs w:val="22"/>
        </w:rPr>
      </w:pPr>
    </w:p>
    <w:p w14:paraId="60DABE55" w14:textId="77777777" w:rsidR="00387892" w:rsidRDefault="00387892" w:rsidP="00351C6D">
      <w:pPr>
        <w:jc w:val="both"/>
        <w:rPr>
          <w:rFonts w:eastAsia="Times New Roman"/>
          <w:color w:val="000000" w:themeColor="text1"/>
          <w:sz w:val="22"/>
          <w:szCs w:val="22"/>
        </w:rPr>
      </w:pPr>
    </w:p>
    <w:p w14:paraId="42C4B90A" w14:textId="77777777" w:rsidR="00387892" w:rsidRDefault="00387892" w:rsidP="00351C6D">
      <w:pPr>
        <w:jc w:val="both"/>
        <w:rPr>
          <w:rFonts w:eastAsia="Times New Roman"/>
          <w:color w:val="000000" w:themeColor="text1"/>
          <w:sz w:val="22"/>
          <w:szCs w:val="22"/>
        </w:rPr>
      </w:pPr>
    </w:p>
    <w:p w14:paraId="0FFB9FA2" w14:textId="77777777" w:rsidR="00387892" w:rsidRPr="00351C6D" w:rsidRDefault="00387892" w:rsidP="00351C6D">
      <w:pPr>
        <w:jc w:val="both"/>
        <w:rPr>
          <w:rFonts w:eastAsia="Times New Roman"/>
          <w:color w:val="000000" w:themeColor="text1"/>
          <w:sz w:val="22"/>
          <w:szCs w:val="22"/>
        </w:rPr>
      </w:pPr>
    </w:p>
    <w:p w14:paraId="4327CC03" w14:textId="77777777" w:rsidR="009E5B59" w:rsidRDefault="009E5B59" w:rsidP="007F0F77">
      <w:pPr>
        <w:pStyle w:val="ListParagraph"/>
        <w:tabs>
          <w:tab w:val="left" w:pos="0"/>
        </w:tabs>
        <w:ind w:left="0"/>
        <w:jc w:val="both"/>
        <w:rPr>
          <w:rFonts w:ascii="Arial" w:hAnsi="Arial" w:cs="Arial"/>
          <w:b/>
          <w:bCs/>
          <w:color w:val="000000"/>
          <w:sz w:val="22"/>
          <w:szCs w:val="22"/>
        </w:rPr>
      </w:pPr>
    </w:p>
    <w:p w14:paraId="68CA77D6" w14:textId="77777777" w:rsidR="002C6C21" w:rsidRPr="007F0F77" w:rsidRDefault="002C6C21" w:rsidP="007F0F77">
      <w:pPr>
        <w:pStyle w:val="ListParagraph"/>
        <w:tabs>
          <w:tab w:val="left" w:pos="0"/>
        </w:tabs>
        <w:ind w:left="0"/>
        <w:jc w:val="both"/>
        <w:rPr>
          <w:rFonts w:ascii="Arial" w:hAnsi="Arial" w:cs="Arial"/>
          <w:b/>
          <w:bCs/>
          <w:color w:val="000000"/>
          <w:sz w:val="22"/>
          <w:szCs w:val="22"/>
        </w:rPr>
      </w:pPr>
      <w:r w:rsidRPr="002C6C21">
        <w:rPr>
          <w:rFonts w:ascii="Arial" w:hAnsi="Arial" w:cs="Arial"/>
          <w:b/>
          <w:bCs/>
          <w:color w:val="000000"/>
          <w:sz w:val="22"/>
          <w:szCs w:val="22"/>
        </w:rPr>
        <w:t>SELF CHECK-IN</w:t>
      </w:r>
      <w:r w:rsidR="00965FE4">
        <w:rPr>
          <w:rFonts w:ascii="Arial" w:hAnsi="Arial" w:cs="Arial"/>
          <w:b/>
          <w:bCs/>
          <w:color w:val="000000"/>
          <w:sz w:val="22"/>
          <w:szCs w:val="22"/>
        </w:rPr>
        <w:t>/CHECK-OUT</w:t>
      </w:r>
      <w:r w:rsidRPr="002C6C21">
        <w:rPr>
          <w:rFonts w:ascii="Arial" w:hAnsi="Arial" w:cs="Arial"/>
          <w:b/>
          <w:bCs/>
          <w:color w:val="000000"/>
          <w:sz w:val="22"/>
          <w:szCs w:val="22"/>
        </w:rPr>
        <w:t xml:space="preserve"> KIOSKS</w:t>
      </w:r>
      <w:r w:rsidR="009E5B59">
        <w:rPr>
          <w:rFonts w:ascii="Arial" w:hAnsi="Arial" w:cs="Arial"/>
          <w:b/>
          <w:bCs/>
          <w:color w:val="000000"/>
          <w:sz w:val="22"/>
          <w:szCs w:val="22"/>
        </w:rPr>
        <w:t>:</w:t>
      </w:r>
    </w:p>
    <w:p w14:paraId="3A644A66" w14:textId="597F2E7A" w:rsidR="002C6C21" w:rsidRDefault="002C6C21" w:rsidP="007F0F77">
      <w:pPr>
        <w:jc w:val="both"/>
        <w:rPr>
          <w:rFonts w:ascii="Arial" w:hAnsi="Arial" w:cs="Arial"/>
          <w:sz w:val="22"/>
          <w:szCs w:val="22"/>
        </w:rPr>
      </w:pPr>
      <w:r>
        <w:rPr>
          <w:rFonts w:ascii="Arial" w:hAnsi="Arial" w:cs="Arial"/>
          <w:bCs/>
          <w:color w:val="000000"/>
          <w:sz w:val="22"/>
          <w:szCs w:val="22"/>
        </w:rPr>
        <w:t>Caesars Entertainment launched</w:t>
      </w:r>
      <w:r w:rsidR="00CF202D">
        <w:rPr>
          <w:rFonts w:ascii="Arial" w:hAnsi="Arial" w:cs="Arial"/>
          <w:bCs/>
          <w:color w:val="000000"/>
          <w:sz w:val="22"/>
          <w:szCs w:val="22"/>
        </w:rPr>
        <w:t xml:space="preserve"> the first fully-integrated </w:t>
      </w:r>
      <w:r w:rsidR="009E5B59">
        <w:rPr>
          <w:rFonts w:ascii="Arial" w:hAnsi="Arial" w:cs="Arial"/>
          <w:bCs/>
          <w:color w:val="000000"/>
          <w:sz w:val="22"/>
          <w:szCs w:val="22"/>
        </w:rPr>
        <w:t>self-check-in</w:t>
      </w:r>
      <w:r w:rsidR="004C3340">
        <w:rPr>
          <w:rFonts w:ascii="Arial" w:hAnsi="Arial" w:cs="Arial"/>
          <w:bCs/>
          <w:color w:val="000000"/>
          <w:sz w:val="22"/>
          <w:szCs w:val="22"/>
        </w:rPr>
        <w:t>/check-out</w:t>
      </w:r>
      <w:r w:rsidR="00CF202D">
        <w:rPr>
          <w:rFonts w:ascii="Arial" w:hAnsi="Arial" w:cs="Arial"/>
          <w:bCs/>
          <w:color w:val="000000"/>
          <w:sz w:val="22"/>
          <w:szCs w:val="22"/>
        </w:rPr>
        <w:t xml:space="preserve"> kiosks </w:t>
      </w:r>
      <w:r>
        <w:rPr>
          <w:rFonts w:ascii="Arial" w:hAnsi="Arial" w:cs="Arial"/>
          <w:bCs/>
          <w:color w:val="000000"/>
          <w:sz w:val="22"/>
          <w:szCs w:val="22"/>
        </w:rPr>
        <w:t xml:space="preserve">on the Strip </w:t>
      </w:r>
      <w:r w:rsidR="00CF202D">
        <w:rPr>
          <w:rFonts w:ascii="Arial" w:hAnsi="Arial" w:cs="Arial"/>
          <w:bCs/>
          <w:color w:val="000000"/>
          <w:sz w:val="22"/>
          <w:szCs w:val="22"/>
        </w:rPr>
        <w:t xml:space="preserve">at </w:t>
      </w:r>
      <w:r w:rsidR="00216D48" w:rsidRPr="00351C6D">
        <w:rPr>
          <w:rFonts w:ascii="Arial" w:eastAsia="Times New Roman" w:hAnsi="Arial" w:cs="Arial"/>
          <w:color w:val="000000" w:themeColor="text1"/>
          <w:sz w:val="22"/>
          <w:szCs w:val="22"/>
          <w:shd w:val="clear" w:color="auto" w:fill="FFFFFF"/>
        </w:rPr>
        <w:t xml:space="preserve">The LINQ Hotel </w:t>
      </w:r>
      <w:r w:rsidR="00216D48">
        <w:rPr>
          <w:rFonts w:ascii="Arial" w:eastAsia="Times New Roman" w:hAnsi="Arial" w:cs="Arial"/>
          <w:color w:val="000000" w:themeColor="text1"/>
          <w:sz w:val="22"/>
          <w:szCs w:val="22"/>
          <w:shd w:val="clear" w:color="auto" w:fill="FFFFFF"/>
        </w:rPr>
        <w:t>+ Experience</w:t>
      </w:r>
      <w:r w:rsidR="00216D48" w:rsidRPr="00351C6D">
        <w:rPr>
          <w:rFonts w:ascii="Arial" w:eastAsia="Times New Roman" w:hAnsi="Arial" w:cs="Arial"/>
          <w:color w:val="000000" w:themeColor="text1"/>
          <w:sz w:val="22"/>
          <w:szCs w:val="22"/>
          <w:shd w:val="clear" w:color="auto" w:fill="FFFFFF"/>
        </w:rPr>
        <w:t xml:space="preserve"> </w:t>
      </w:r>
      <w:r w:rsidR="00CF202D">
        <w:rPr>
          <w:rFonts w:ascii="Arial" w:hAnsi="Arial" w:cs="Arial"/>
          <w:bCs/>
          <w:color w:val="000000"/>
          <w:sz w:val="22"/>
          <w:szCs w:val="22"/>
        </w:rPr>
        <w:t xml:space="preserve">in 2015. The program </w:t>
      </w:r>
      <w:r w:rsidR="00CF202D" w:rsidRPr="00C06755">
        <w:rPr>
          <w:rFonts w:ascii="Arial" w:hAnsi="Arial" w:cs="Arial"/>
          <w:sz w:val="22"/>
          <w:szCs w:val="22"/>
        </w:rPr>
        <w:t>incorporates email, text, web, mobile app and kiosks</w:t>
      </w:r>
      <w:r w:rsidR="00CF202D">
        <w:rPr>
          <w:rFonts w:ascii="Arial" w:hAnsi="Arial" w:cs="Arial"/>
          <w:sz w:val="22"/>
          <w:szCs w:val="22"/>
        </w:rPr>
        <w:t xml:space="preserve">, completely reinventing the way guests arrive and begin their stay. </w:t>
      </w:r>
      <w:r>
        <w:rPr>
          <w:rFonts w:ascii="Arial" w:hAnsi="Arial" w:cs="Arial"/>
          <w:sz w:val="22"/>
          <w:szCs w:val="22"/>
        </w:rPr>
        <w:t xml:space="preserve">Upon arrival, guests can </w:t>
      </w:r>
      <w:r w:rsidR="00CF202D">
        <w:rPr>
          <w:rFonts w:ascii="Arial" w:hAnsi="Arial" w:cs="Arial"/>
          <w:sz w:val="22"/>
          <w:szCs w:val="22"/>
        </w:rPr>
        <w:t xml:space="preserve">proceed immediately to the check-in kiosk to begin their check-in process, verifying their IDs and taking payment information right at the machine and either receive a printed key if their room is ready, or if it is not set up, receive an alert to return when their room becomes available. </w:t>
      </w:r>
    </w:p>
    <w:p w14:paraId="2993256F" w14:textId="77777777" w:rsidR="00CF202D" w:rsidRPr="009402DC" w:rsidRDefault="00CF202D" w:rsidP="009402DC">
      <w:pPr>
        <w:tabs>
          <w:tab w:val="left" w:pos="0"/>
        </w:tabs>
        <w:rPr>
          <w:rFonts w:ascii="Arial" w:hAnsi="Arial" w:cs="Arial"/>
          <w:bCs/>
          <w:color w:val="000000"/>
          <w:sz w:val="22"/>
          <w:szCs w:val="22"/>
        </w:rPr>
      </w:pPr>
    </w:p>
    <w:p w14:paraId="0D0FE3BA" w14:textId="77777777" w:rsidR="00A065C4" w:rsidRPr="00A065C4" w:rsidRDefault="007D15A3" w:rsidP="00F013E7">
      <w:pPr>
        <w:pStyle w:val="NoSpacing"/>
        <w:rPr>
          <w:rFonts w:ascii="Arial" w:hAnsi="Arial" w:cs="Arial"/>
          <w:b/>
        </w:rPr>
      </w:pPr>
      <w:r>
        <w:rPr>
          <w:rFonts w:ascii="Arial" w:hAnsi="Arial" w:cs="Arial"/>
          <w:noProof/>
        </w:rPr>
        <w:drawing>
          <wp:anchor distT="0" distB="0" distL="114300" distR="114300" simplePos="0" relativeHeight="251658240" behindDoc="0" locked="0" layoutInCell="1" allowOverlap="1" wp14:anchorId="5425805B" wp14:editId="3DBA08D0">
            <wp:simplePos x="0" y="0"/>
            <wp:positionH relativeFrom="column">
              <wp:posOffset>3057525</wp:posOffset>
            </wp:positionH>
            <wp:positionV relativeFrom="paragraph">
              <wp:posOffset>123190</wp:posOffset>
            </wp:positionV>
            <wp:extent cx="2965450" cy="1933575"/>
            <wp:effectExtent l="0" t="0" r="635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qRoom1_NewRetouch_RGB.jpg"/>
                    <pic:cNvPicPr/>
                  </pic:nvPicPr>
                  <pic:blipFill>
                    <a:blip r:embed="rId14" cstate="screen">
                      <a:extLst>
                        <a:ext uri="{28A0092B-C50C-407E-A947-70E740481C1C}">
                          <a14:useLocalDpi xmlns:a14="http://schemas.microsoft.com/office/drawing/2010/main"/>
                        </a:ext>
                      </a:extLst>
                    </a:blip>
                    <a:stretch>
                      <a:fillRect/>
                    </a:stretch>
                  </pic:blipFill>
                  <pic:spPr>
                    <a:xfrm>
                      <a:off x="0" y="0"/>
                      <a:ext cx="2965450" cy="1933575"/>
                    </a:xfrm>
                    <a:prstGeom prst="rect">
                      <a:avLst/>
                    </a:prstGeom>
                  </pic:spPr>
                </pic:pic>
              </a:graphicData>
            </a:graphic>
            <wp14:sizeRelH relativeFrom="page">
              <wp14:pctWidth>0</wp14:pctWidth>
            </wp14:sizeRelH>
            <wp14:sizeRelV relativeFrom="page">
              <wp14:pctHeight>0</wp14:pctHeight>
            </wp14:sizeRelV>
          </wp:anchor>
        </w:drawing>
      </w:r>
      <w:r w:rsidR="00E10A88" w:rsidRPr="00A065C4">
        <w:rPr>
          <w:rFonts w:ascii="Arial" w:hAnsi="Arial" w:cs="Arial"/>
          <w:b/>
        </w:rPr>
        <w:t xml:space="preserve">ROOMS </w:t>
      </w:r>
      <w:r w:rsidR="009E5B59">
        <w:rPr>
          <w:rFonts w:ascii="Arial" w:hAnsi="Arial" w:cs="Arial"/>
          <w:b/>
        </w:rPr>
        <w:t>AND</w:t>
      </w:r>
      <w:r w:rsidR="00E10A88" w:rsidRPr="00A065C4">
        <w:rPr>
          <w:rFonts w:ascii="Arial" w:hAnsi="Arial" w:cs="Arial"/>
          <w:b/>
        </w:rPr>
        <w:t xml:space="preserve"> SUITES</w:t>
      </w:r>
      <w:r w:rsidR="009E5B59">
        <w:rPr>
          <w:rFonts w:ascii="Arial" w:hAnsi="Arial" w:cs="Arial"/>
          <w:b/>
        </w:rPr>
        <w:t>:</w:t>
      </w:r>
    </w:p>
    <w:p w14:paraId="35A0063A" w14:textId="04C74EB0" w:rsidR="007D15A3" w:rsidRDefault="00F013E7" w:rsidP="007F0F77">
      <w:pPr>
        <w:pStyle w:val="NoSpacing"/>
        <w:jc w:val="both"/>
        <w:rPr>
          <w:rFonts w:ascii="Arial" w:hAnsi="Arial" w:cs="Arial"/>
        </w:rPr>
      </w:pPr>
      <w:r w:rsidRPr="002B743C">
        <w:rPr>
          <w:rFonts w:ascii="Arial" w:hAnsi="Arial" w:cs="Arial"/>
        </w:rPr>
        <w:t xml:space="preserve">The </w:t>
      </w:r>
      <w:r w:rsidR="004C3340">
        <w:rPr>
          <w:rFonts w:ascii="Arial" w:hAnsi="Arial" w:cs="Arial"/>
        </w:rPr>
        <w:t xml:space="preserve">Deluxe </w:t>
      </w:r>
      <w:r w:rsidR="000C2C35">
        <w:rPr>
          <w:rFonts w:ascii="Arial" w:hAnsi="Arial" w:cs="Arial"/>
        </w:rPr>
        <w:t xml:space="preserve">and Luxury </w:t>
      </w:r>
      <w:r w:rsidR="004C3340">
        <w:rPr>
          <w:rFonts w:ascii="Arial" w:hAnsi="Arial" w:cs="Arial"/>
        </w:rPr>
        <w:t>Room</w:t>
      </w:r>
      <w:r w:rsidR="000C2C35">
        <w:rPr>
          <w:rFonts w:ascii="Arial" w:hAnsi="Arial" w:cs="Arial"/>
        </w:rPr>
        <w:t>s</w:t>
      </w:r>
      <w:r w:rsidR="009603D5" w:rsidRPr="002B743C">
        <w:rPr>
          <w:rFonts w:ascii="Arial" w:hAnsi="Arial" w:cs="Arial"/>
        </w:rPr>
        <w:t xml:space="preserve">, </w:t>
      </w:r>
      <w:r w:rsidR="00DD7870">
        <w:rPr>
          <w:rFonts w:ascii="Arial" w:hAnsi="Arial" w:cs="Arial"/>
        </w:rPr>
        <w:t xml:space="preserve">ranging from </w:t>
      </w:r>
      <w:r w:rsidR="002D2911">
        <w:rPr>
          <w:rFonts w:ascii="Arial" w:hAnsi="Arial" w:cs="Arial"/>
        </w:rPr>
        <w:t>300</w:t>
      </w:r>
      <w:r w:rsidR="00DD7870">
        <w:rPr>
          <w:rFonts w:ascii="Arial" w:hAnsi="Arial" w:cs="Arial"/>
        </w:rPr>
        <w:t>-400</w:t>
      </w:r>
      <w:r w:rsidR="004C3340">
        <w:rPr>
          <w:rFonts w:ascii="Arial" w:hAnsi="Arial" w:cs="Arial"/>
        </w:rPr>
        <w:t xml:space="preserve"> square feet</w:t>
      </w:r>
      <w:r w:rsidR="009603D5" w:rsidRPr="002B743C">
        <w:rPr>
          <w:rFonts w:ascii="Arial" w:hAnsi="Arial" w:cs="Arial"/>
        </w:rPr>
        <w:t>,</w:t>
      </w:r>
      <w:r w:rsidRPr="002B743C">
        <w:rPr>
          <w:rFonts w:ascii="Arial" w:hAnsi="Arial" w:cs="Arial"/>
        </w:rPr>
        <w:t xml:space="preserve"> feature </w:t>
      </w:r>
      <w:r w:rsidR="002D2911" w:rsidRPr="002D2911">
        <w:rPr>
          <w:rFonts w:ascii="Arial" w:hAnsi="Arial" w:cs="Arial"/>
        </w:rPr>
        <w:t>light, modern furnishings and pops of color</w:t>
      </w:r>
      <w:r w:rsidR="002D2911">
        <w:rPr>
          <w:rFonts w:ascii="Arial" w:hAnsi="Arial" w:cs="Arial"/>
        </w:rPr>
        <w:t xml:space="preserve"> </w:t>
      </w:r>
      <w:r w:rsidRPr="002B743C">
        <w:rPr>
          <w:rFonts w:ascii="Arial" w:hAnsi="Arial" w:cs="Arial"/>
        </w:rPr>
        <w:t>with floor</w:t>
      </w:r>
      <w:r w:rsidR="004C3340">
        <w:rPr>
          <w:rFonts w:ascii="Arial" w:hAnsi="Arial" w:cs="Arial"/>
        </w:rPr>
        <w:t>-</w:t>
      </w:r>
      <w:r w:rsidRPr="002B743C">
        <w:rPr>
          <w:rFonts w:ascii="Arial" w:hAnsi="Arial" w:cs="Arial"/>
        </w:rPr>
        <w:t>to</w:t>
      </w:r>
      <w:r w:rsidR="004C3340">
        <w:rPr>
          <w:rFonts w:ascii="Arial" w:hAnsi="Arial" w:cs="Arial"/>
        </w:rPr>
        <w:t>-</w:t>
      </w:r>
      <w:r w:rsidRPr="002B743C">
        <w:rPr>
          <w:rFonts w:ascii="Arial" w:hAnsi="Arial" w:cs="Arial"/>
        </w:rPr>
        <w:t>ceiling windows</w:t>
      </w:r>
      <w:r w:rsidR="002D2911">
        <w:rPr>
          <w:rFonts w:ascii="Arial" w:hAnsi="Arial" w:cs="Arial"/>
        </w:rPr>
        <w:t xml:space="preserve">. Select rooms boast </w:t>
      </w:r>
      <w:r w:rsidRPr="002B743C">
        <w:rPr>
          <w:rFonts w:ascii="Arial" w:hAnsi="Arial" w:cs="Arial"/>
        </w:rPr>
        <w:t>views of the iconic Las Vegas Strip or the High Roller</w:t>
      </w:r>
      <w:r w:rsidR="002D2911">
        <w:rPr>
          <w:rFonts w:ascii="Arial" w:hAnsi="Arial" w:cs="Arial"/>
        </w:rPr>
        <w:t xml:space="preserve"> O</w:t>
      </w:r>
      <w:r w:rsidRPr="002B743C">
        <w:rPr>
          <w:rFonts w:ascii="Arial" w:hAnsi="Arial" w:cs="Arial"/>
        </w:rPr>
        <w:t xml:space="preserve">bservation </w:t>
      </w:r>
      <w:r w:rsidR="002D2911">
        <w:rPr>
          <w:rFonts w:ascii="Arial" w:hAnsi="Arial" w:cs="Arial"/>
        </w:rPr>
        <w:t>W</w:t>
      </w:r>
      <w:r w:rsidRPr="002B743C">
        <w:rPr>
          <w:rFonts w:ascii="Arial" w:hAnsi="Arial" w:cs="Arial"/>
        </w:rPr>
        <w:t>heel.</w:t>
      </w:r>
      <w:r w:rsidR="004C3340">
        <w:rPr>
          <w:rFonts w:ascii="Arial" w:hAnsi="Arial" w:cs="Arial"/>
        </w:rPr>
        <w:t xml:space="preserve"> </w:t>
      </w:r>
      <w:r w:rsidRPr="002B743C">
        <w:rPr>
          <w:rFonts w:ascii="Arial" w:hAnsi="Arial" w:cs="Arial"/>
        </w:rPr>
        <w:t>The centerpiece of the room design</w:t>
      </w:r>
      <w:r w:rsidR="002D2911">
        <w:rPr>
          <w:rFonts w:ascii="Arial" w:hAnsi="Arial" w:cs="Arial"/>
        </w:rPr>
        <w:t>s</w:t>
      </w:r>
      <w:r w:rsidRPr="002B743C">
        <w:rPr>
          <w:rFonts w:ascii="Arial" w:hAnsi="Arial" w:cs="Arial"/>
        </w:rPr>
        <w:t xml:space="preserve"> </w:t>
      </w:r>
      <w:r w:rsidR="00E82F4D" w:rsidRPr="002B743C">
        <w:rPr>
          <w:rFonts w:ascii="Arial" w:hAnsi="Arial" w:cs="Arial"/>
        </w:rPr>
        <w:t>are</w:t>
      </w:r>
      <w:r w:rsidRPr="002B743C">
        <w:rPr>
          <w:rFonts w:ascii="Arial" w:hAnsi="Arial" w:cs="Arial"/>
        </w:rPr>
        <w:t xml:space="preserve"> three distinct accent wall backdrops featuring stylized renderings of vintage </w:t>
      </w:r>
      <w:r w:rsidRPr="00B468F9">
        <w:rPr>
          <w:rFonts w:ascii="Arial" w:hAnsi="Arial" w:cs="Arial"/>
        </w:rPr>
        <w:t xml:space="preserve">Las Vegas signage, providing guests with a unique experience each time they visit the hotel.  </w:t>
      </w:r>
    </w:p>
    <w:p w14:paraId="571BA6A0" w14:textId="77777777" w:rsidR="007D15A3" w:rsidRDefault="007D15A3" w:rsidP="00F013E7">
      <w:pPr>
        <w:pStyle w:val="NoSpacing"/>
        <w:rPr>
          <w:rFonts w:ascii="Arial" w:hAnsi="Arial" w:cs="Arial"/>
        </w:rPr>
      </w:pPr>
    </w:p>
    <w:p w14:paraId="5AD433DF" w14:textId="77777777" w:rsidR="00F013E7" w:rsidRPr="009402DC" w:rsidRDefault="00DD7870" w:rsidP="00F013E7">
      <w:pPr>
        <w:pStyle w:val="NoSpacing"/>
        <w:rPr>
          <w:rFonts w:ascii="Arial" w:hAnsi="Arial" w:cs="Arial"/>
          <w:b/>
        </w:rPr>
      </w:pPr>
      <w:bookmarkStart w:id="2" w:name="_Hlk16174886"/>
      <w:r w:rsidRPr="009402DC">
        <w:rPr>
          <w:rFonts w:ascii="Arial" w:hAnsi="Arial" w:cs="Arial"/>
          <w:b/>
        </w:rPr>
        <w:t>Deluxe Rooms</w:t>
      </w:r>
      <w:r w:rsidR="00F013E7" w:rsidRPr="009402DC">
        <w:rPr>
          <w:rFonts w:ascii="Arial" w:hAnsi="Arial" w:cs="Arial"/>
          <w:b/>
        </w:rPr>
        <w:t xml:space="preserve"> include:</w:t>
      </w:r>
    </w:p>
    <w:p w14:paraId="19D6D37F" w14:textId="6D227387" w:rsidR="00F013E7" w:rsidRPr="00B468F9" w:rsidRDefault="00F013E7" w:rsidP="007F0F77">
      <w:pPr>
        <w:pStyle w:val="NoSpacing"/>
        <w:numPr>
          <w:ilvl w:val="0"/>
          <w:numId w:val="5"/>
        </w:numPr>
        <w:jc w:val="both"/>
        <w:rPr>
          <w:rFonts w:ascii="Arial" w:hAnsi="Arial" w:cs="Arial"/>
        </w:rPr>
      </w:pPr>
      <w:r w:rsidRPr="00B468F9">
        <w:rPr>
          <w:rFonts w:ascii="Arial" w:hAnsi="Arial" w:cs="Arial"/>
        </w:rPr>
        <w:t>Beds with</w:t>
      </w:r>
      <w:r w:rsidR="002D2911">
        <w:rPr>
          <w:rFonts w:ascii="Arial" w:hAnsi="Arial" w:cs="Arial"/>
        </w:rPr>
        <w:t xml:space="preserve"> a</w:t>
      </w:r>
      <w:r w:rsidRPr="00B468F9">
        <w:rPr>
          <w:rFonts w:ascii="Arial" w:hAnsi="Arial" w:cs="Arial"/>
        </w:rPr>
        <w:t xml:space="preserve"> lush pillow</w:t>
      </w:r>
      <w:r w:rsidR="004C3340">
        <w:rPr>
          <w:rFonts w:ascii="Arial" w:hAnsi="Arial" w:cs="Arial"/>
        </w:rPr>
        <w:t>-</w:t>
      </w:r>
      <w:r w:rsidRPr="00B468F9">
        <w:rPr>
          <w:rFonts w:ascii="Arial" w:hAnsi="Arial" w:cs="Arial"/>
        </w:rPr>
        <w:t xml:space="preserve">top mattress  </w:t>
      </w:r>
    </w:p>
    <w:p w14:paraId="617C6EAD" w14:textId="5DB6E7B8" w:rsidR="00F013E7" w:rsidRPr="00B468F9" w:rsidRDefault="00F013E7" w:rsidP="007F0F77">
      <w:pPr>
        <w:pStyle w:val="NoSpacing"/>
        <w:numPr>
          <w:ilvl w:val="0"/>
          <w:numId w:val="5"/>
        </w:numPr>
        <w:jc w:val="both"/>
        <w:rPr>
          <w:rFonts w:ascii="Arial" w:hAnsi="Arial" w:cs="Arial"/>
        </w:rPr>
      </w:pPr>
      <w:r w:rsidRPr="00B468F9">
        <w:rPr>
          <w:rFonts w:ascii="Arial" w:hAnsi="Arial" w:cs="Arial"/>
        </w:rPr>
        <w:t>47</w:t>
      </w:r>
      <w:r w:rsidR="004C3340">
        <w:rPr>
          <w:rFonts w:ascii="Arial" w:hAnsi="Arial" w:cs="Arial"/>
        </w:rPr>
        <w:t>-inch</w:t>
      </w:r>
      <w:r w:rsidRPr="00B468F9">
        <w:rPr>
          <w:rFonts w:ascii="Arial" w:hAnsi="Arial" w:cs="Arial"/>
        </w:rPr>
        <w:t xml:space="preserve"> L</w:t>
      </w:r>
      <w:r w:rsidR="002D2911">
        <w:rPr>
          <w:rFonts w:ascii="Arial" w:hAnsi="Arial" w:cs="Arial"/>
        </w:rPr>
        <w:t>E</w:t>
      </w:r>
      <w:r w:rsidRPr="00B468F9">
        <w:rPr>
          <w:rFonts w:ascii="Arial" w:hAnsi="Arial" w:cs="Arial"/>
        </w:rPr>
        <w:t>D flat</w:t>
      </w:r>
      <w:r w:rsidR="004C3340">
        <w:rPr>
          <w:rFonts w:ascii="Arial" w:hAnsi="Arial" w:cs="Arial"/>
        </w:rPr>
        <w:t>-</w:t>
      </w:r>
      <w:r w:rsidRPr="00B468F9">
        <w:rPr>
          <w:rFonts w:ascii="Arial" w:hAnsi="Arial" w:cs="Arial"/>
        </w:rPr>
        <w:t xml:space="preserve">screen TV </w:t>
      </w:r>
    </w:p>
    <w:p w14:paraId="7DAEBDE2" w14:textId="77777777" w:rsidR="00F013E7" w:rsidRPr="00B468F9" w:rsidRDefault="004C3340" w:rsidP="007F0F77">
      <w:pPr>
        <w:pStyle w:val="NoSpacing"/>
        <w:numPr>
          <w:ilvl w:val="0"/>
          <w:numId w:val="5"/>
        </w:numPr>
        <w:jc w:val="both"/>
        <w:rPr>
          <w:rFonts w:ascii="Arial" w:hAnsi="Arial" w:cs="Arial"/>
        </w:rPr>
      </w:pPr>
      <w:r>
        <w:rPr>
          <w:rFonts w:ascii="Arial" w:hAnsi="Arial" w:cs="Arial"/>
        </w:rPr>
        <w:t>USB charging station</w:t>
      </w:r>
      <w:r w:rsidR="00F013E7" w:rsidRPr="00B468F9">
        <w:rPr>
          <w:rFonts w:ascii="Arial" w:hAnsi="Arial" w:cs="Arial"/>
        </w:rPr>
        <w:t xml:space="preserve"> located at the convenient in-room compact commuter workspace  </w:t>
      </w:r>
    </w:p>
    <w:p w14:paraId="33B77B8B" w14:textId="77777777" w:rsidR="00F013E7" w:rsidRPr="00B468F9" w:rsidRDefault="00F013E7" w:rsidP="007F0F77">
      <w:pPr>
        <w:pStyle w:val="NoSpacing"/>
        <w:numPr>
          <w:ilvl w:val="0"/>
          <w:numId w:val="5"/>
        </w:numPr>
        <w:jc w:val="both"/>
        <w:rPr>
          <w:rFonts w:ascii="Arial" w:hAnsi="Arial" w:cs="Arial"/>
        </w:rPr>
      </w:pPr>
      <w:r w:rsidRPr="00B468F9">
        <w:rPr>
          <w:rFonts w:ascii="Arial" w:hAnsi="Arial" w:cs="Arial"/>
        </w:rPr>
        <w:t>Bathrooms with marbled sink and overhead rain shower</w:t>
      </w:r>
    </w:p>
    <w:p w14:paraId="210B4177" w14:textId="77777777" w:rsidR="00F013E7" w:rsidRDefault="00F013E7" w:rsidP="007F0F77">
      <w:pPr>
        <w:pStyle w:val="NoSpacing"/>
        <w:numPr>
          <w:ilvl w:val="0"/>
          <w:numId w:val="5"/>
        </w:numPr>
        <w:jc w:val="both"/>
        <w:rPr>
          <w:rFonts w:ascii="Arial" w:hAnsi="Arial" w:cs="Arial"/>
        </w:rPr>
      </w:pPr>
      <w:r w:rsidRPr="00B468F9">
        <w:rPr>
          <w:rFonts w:ascii="Arial" w:hAnsi="Arial" w:cs="Arial"/>
        </w:rPr>
        <w:t xml:space="preserve">High speed Wi-Fi available throughout the resort in all common areas, hotel rooms and gaming floor </w:t>
      </w:r>
    </w:p>
    <w:p w14:paraId="3491C06F" w14:textId="56902229" w:rsidR="002D2911" w:rsidRDefault="002D2911" w:rsidP="002D2911">
      <w:pPr>
        <w:pStyle w:val="NoSpacing"/>
        <w:jc w:val="both"/>
        <w:rPr>
          <w:rFonts w:ascii="Arial" w:hAnsi="Arial" w:cs="Arial"/>
          <w:bCs/>
        </w:rPr>
      </w:pPr>
    </w:p>
    <w:p w14:paraId="727B75CE" w14:textId="2463CF73" w:rsidR="002D2911" w:rsidRPr="00424B86" w:rsidRDefault="002D2911" w:rsidP="00424B86">
      <w:pPr>
        <w:pStyle w:val="NoSpacing"/>
        <w:jc w:val="both"/>
        <w:rPr>
          <w:rFonts w:ascii="Arial" w:hAnsi="Arial" w:cs="Arial"/>
          <w:b/>
          <w:bCs/>
        </w:rPr>
      </w:pPr>
      <w:r w:rsidRPr="00424B86">
        <w:rPr>
          <w:rFonts w:ascii="Arial" w:hAnsi="Arial" w:cs="Arial"/>
          <w:b/>
          <w:bCs/>
        </w:rPr>
        <w:t>Complimentary In-Room Fitness Carts:</w:t>
      </w:r>
    </w:p>
    <w:p w14:paraId="5F474C6D" w14:textId="3699B5A0" w:rsidR="00387892" w:rsidRDefault="00216D48" w:rsidP="00424B86">
      <w:pPr>
        <w:pStyle w:val="NoSpacing"/>
        <w:jc w:val="both"/>
        <w:rPr>
          <w:rFonts w:ascii="Arial" w:hAnsi="Arial" w:cs="Arial"/>
        </w:rPr>
      </w:pPr>
      <w:r w:rsidRPr="00351C6D">
        <w:rPr>
          <w:rFonts w:ascii="Arial" w:eastAsia="Times New Roman" w:hAnsi="Arial" w:cs="Arial"/>
          <w:color w:val="000000" w:themeColor="text1"/>
          <w:shd w:val="clear" w:color="auto" w:fill="FFFFFF"/>
        </w:rPr>
        <w:t xml:space="preserve">The LINQ Hotel </w:t>
      </w:r>
      <w:r>
        <w:rPr>
          <w:rFonts w:ascii="Arial" w:eastAsia="Times New Roman" w:hAnsi="Arial" w:cs="Arial"/>
          <w:color w:val="000000" w:themeColor="text1"/>
          <w:shd w:val="clear" w:color="auto" w:fill="FFFFFF"/>
        </w:rPr>
        <w:t>+ Experience</w:t>
      </w:r>
      <w:r w:rsidRPr="00351C6D">
        <w:rPr>
          <w:rFonts w:ascii="Arial" w:eastAsia="Times New Roman" w:hAnsi="Arial" w:cs="Arial"/>
          <w:color w:val="000000" w:themeColor="text1"/>
          <w:shd w:val="clear" w:color="auto" w:fill="FFFFFF"/>
        </w:rPr>
        <w:t xml:space="preserve"> </w:t>
      </w:r>
      <w:r w:rsidR="002D2911">
        <w:rPr>
          <w:rFonts w:ascii="Arial" w:hAnsi="Arial" w:cs="Arial"/>
          <w:bCs/>
        </w:rPr>
        <w:t>offers</w:t>
      </w:r>
      <w:r w:rsidR="00D02D75" w:rsidRPr="00D02D75">
        <w:rPr>
          <w:rFonts w:ascii="Arial" w:hAnsi="Arial" w:cs="Arial"/>
          <w:bCs/>
        </w:rPr>
        <w:t xml:space="preserve"> </w:t>
      </w:r>
      <w:r w:rsidR="00D02D75" w:rsidRPr="00424B86">
        <w:rPr>
          <w:rFonts w:ascii="Arial" w:hAnsi="Arial" w:cs="Arial"/>
          <w:bCs/>
        </w:rPr>
        <w:t>complimentary in-room fitness carts</w:t>
      </w:r>
      <w:r w:rsidR="00D02D75" w:rsidRPr="00D02D75">
        <w:rPr>
          <w:rFonts w:ascii="Arial" w:hAnsi="Arial" w:cs="Arial"/>
          <w:bCs/>
        </w:rPr>
        <w:t xml:space="preserve"> for</w:t>
      </w:r>
      <w:r w:rsidR="002D2911">
        <w:rPr>
          <w:rFonts w:ascii="Arial" w:hAnsi="Arial" w:cs="Arial"/>
          <w:bCs/>
        </w:rPr>
        <w:t xml:space="preserve"> all</w:t>
      </w:r>
      <w:r w:rsidR="00D02D75" w:rsidRPr="00D02D75">
        <w:rPr>
          <w:rFonts w:ascii="Arial" w:hAnsi="Arial" w:cs="Arial"/>
          <w:bCs/>
        </w:rPr>
        <w:t xml:space="preserve"> hotel guests from 7 a.m. to 7 p.m. daily. The carts include yoga mats, stability balls, fitness discs and foam rollers for a four-hour rental period. Hotel guests can call or visit Spa at The LINQ to make a reservation for the delivery.</w:t>
      </w:r>
    </w:p>
    <w:bookmarkEnd w:id="2"/>
    <w:p w14:paraId="4D4BCC56" w14:textId="77777777" w:rsidR="00387892" w:rsidRDefault="00387892" w:rsidP="00122AC2">
      <w:pPr>
        <w:pStyle w:val="NoSpacing"/>
        <w:rPr>
          <w:rFonts w:ascii="Arial" w:hAnsi="Arial" w:cs="Arial"/>
        </w:rPr>
      </w:pPr>
    </w:p>
    <w:p w14:paraId="6FEAD7CE" w14:textId="77777777" w:rsidR="00122AC2" w:rsidRPr="009402DC" w:rsidRDefault="00122AC2" w:rsidP="007F0F77">
      <w:pPr>
        <w:pStyle w:val="NoSpacing"/>
        <w:jc w:val="both"/>
        <w:rPr>
          <w:rFonts w:ascii="Arial" w:hAnsi="Arial" w:cs="Arial"/>
          <w:b/>
        </w:rPr>
      </w:pPr>
      <w:r w:rsidRPr="009402DC">
        <w:rPr>
          <w:rFonts w:ascii="Arial" w:hAnsi="Arial" w:cs="Arial"/>
          <w:b/>
        </w:rPr>
        <w:t xml:space="preserve">Suites: </w:t>
      </w:r>
    </w:p>
    <w:p w14:paraId="1F65EE80" w14:textId="77777777" w:rsidR="00DD7870" w:rsidRPr="009402DC" w:rsidRDefault="00DD7870" w:rsidP="007F0F77">
      <w:pPr>
        <w:pStyle w:val="NoSpacing"/>
        <w:jc w:val="both"/>
        <w:rPr>
          <w:rFonts w:ascii="Arial" w:hAnsi="Arial" w:cs="Arial"/>
          <w:b/>
        </w:rPr>
      </w:pPr>
      <w:r w:rsidRPr="009402DC">
        <w:rPr>
          <w:rFonts w:ascii="Arial" w:hAnsi="Arial" w:cs="Arial"/>
          <w:b/>
        </w:rPr>
        <w:t>King Junior Suite</w:t>
      </w:r>
    </w:p>
    <w:p w14:paraId="247B774C" w14:textId="2423D6C9" w:rsidR="00DD7870" w:rsidRDefault="00DD7870" w:rsidP="007F0F77">
      <w:pPr>
        <w:pStyle w:val="NoSpacing"/>
        <w:jc w:val="both"/>
        <w:rPr>
          <w:rFonts w:ascii="Arial" w:hAnsi="Arial" w:cs="Arial"/>
        </w:rPr>
      </w:pPr>
      <w:r>
        <w:rPr>
          <w:rFonts w:ascii="Arial" w:hAnsi="Arial" w:cs="Arial"/>
        </w:rPr>
        <w:t>Approximately spanning 600 square feet, t</w:t>
      </w:r>
      <w:r w:rsidRPr="00DD7870">
        <w:rPr>
          <w:rFonts w:ascii="Arial" w:hAnsi="Arial" w:cs="Arial"/>
        </w:rPr>
        <w:t>he King Junior Suite features all the amenities of a standard King room, plus a bit more space. Electronic features include two charging stations with USB ports, an iPod/iPad docking station and one 47-inch LED flat-screen TV. The room is designed with light, modern furnishings and pops of color. Each suite comes with microfiber robes.</w:t>
      </w:r>
    </w:p>
    <w:p w14:paraId="2F9C6D6F" w14:textId="77777777" w:rsidR="00DD7870" w:rsidRPr="009402DC" w:rsidRDefault="00DD7870" w:rsidP="007F0F77">
      <w:pPr>
        <w:pStyle w:val="NoSpacing"/>
        <w:jc w:val="both"/>
        <w:rPr>
          <w:rFonts w:ascii="Arial" w:hAnsi="Arial" w:cs="Arial"/>
          <w:b/>
        </w:rPr>
      </w:pPr>
    </w:p>
    <w:p w14:paraId="1F1F1876" w14:textId="77777777" w:rsidR="00DD7870" w:rsidRPr="009402DC" w:rsidRDefault="00DD7870" w:rsidP="007F0F77">
      <w:pPr>
        <w:pStyle w:val="NoSpacing"/>
        <w:jc w:val="both"/>
        <w:rPr>
          <w:rFonts w:ascii="Arial" w:hAnsi="Arial" w:cs="Arial"/>
          <w:b/>
        </w:rPr>
      </w:pPr>
      <w:r w:rsidRPr="009402DC">
        <w:rPr>
          <w:rFonts w:ascii="Arial" w:hAnsi="Arial" w:cs="Arial"/>
          <w:b/>
        </w:rPr>
        <w:t>King Suite</w:t>
      </w:r>
    </w:p>
    <w:p w14:paraId="7ECCE4C4" w14:textId="17AA4503" w:rsidR="00672EA3" w:rsidRDefault="002D2911" w:rsidP="007F0F77">
      <w:pPr>
        <w:pStyle w:val="NoSpacing"/>
        <w:jc w:val="both"/>
        <w:rPr>
          <w:rFonts w:ascii="Arial" w:hAnsi="Arial" w:cs="Arial"/>
        </w:rPr>
      </w:pPr>
      <w:r w:rsidRPr="002D2911">
        <w:rPr>
          <w:rFonts w:ascii="Arial" w:hAnsi="Arial" w:cs="Arial"/>
        </w:rPr>
        <w:t xml:space="preserve">The 690-square-foot King Suite </w:t>
      </w:r>
      <w:r>
        <w:rPr>
          <w:rFonts w:ascii="Arial" w:hAnsi="Arial" w:cs="Arial"/>
        </w:rPr>
        <w:t>features</w:t>
      </w:r>
      <w:r w:rsidRPr="002D2911">
        <w:rPr>
          <w:rFonts w:ascii="Arial" w:hAnsi="Arial" w:cs="Arial"/>
        </w:rPr>
        <w:t xml:space="preserve"> a separate living room with a sectional couch, high-top table and wet bar</w:t>
      </w:r>
      <w:r>
        <w:rPr>
          <w:rFonts w:ascii="Arial" w:hAnsi="Arial" w:cs="Arial"/>
        </w:rPr>
        <w:t xml:space="preserve">. </w:t>
      </w:r>
      <w:r w:rsidRPr="002D2911">
        <w:rPr>
          <w:rFonts w:ascii="Arial" w:hAnsi="Arial" w:cs="Arial"/>
        </w:rPr>
        <w:t xml:space="preserve">In-room board games and two LED flat-screen TVs (a 55-inch TV in the living room and a 47-inch TV in the bedroom) keep </w:t>
      </w:r>
      <w:r>
        <w:rPr>
          <w:rFonts w:ascii="Arial" w:hAnsi="Arial" w:cs="Arial"/>
        </w:rPr>
        <w:t>guests</w:t>
      </w:r>
      <w:r w:rsidRPr="002D2911">
        <w:rPr>
          <w:rFonts w:ascii="Arial" w:hAnsi="Arial" w:cs="Arial"/>
        </w:rPr>
        <w:t xml:space="preserve"> entertained, while the pops of color keep the vibe cheerful and bright. USB charging stations ensure electronic devices will always be ready to snap a picture. Fun and luxury play well together in this stylish Vegas suite.</w:t>
      </w:r>
    </w:p>
    <w:p w14:paraId="783823E1" w14:textId="77777777" w:rsidR="00922E12" w:rsidRDefault="00922E12" w:rsidP="007F0F77">
      <w:pPr>
        <w:pStyle w:val="NoSpacing"/>
        <w:jc w:val="both"/>
        <w:rPr>
          <w:rFonts w:ascii="Arial" w:hAnsi="Arial" w:cs="Arial"/>
          <w:b/>
        </w:rPr>
      </w:pPr>
    </w:p>
    <w:p w14:paraId="15714025" w14:textId="4897878E" w:rsidR="00DD7870" w:rsidRPr="009402DC" w:rsidRDefault="00DD7870" w:rsidP="007F0F77">
      <w:pPr>
        <w:pStyle w:val="NoSpacing"/>
        <w:jc w:val="both"/>
        <w:rPr>
          <w:rFonts w:ascii="Arial" w:hAnsi="Arial" w:cs="Arial"/>
          <w:b/>
        </w:rPr>
      </w:pPr>
      <w:r w:rsidRPr="009402DC">
        <w:rPr>
          <w:rFonts w:ascii="Arial" w:hAnsi="Arial" w:cs="Arial"/>
          <w:b/>
        </w:rPr>
        <w:t>Deluxe Poolside Cabana</w:t>
      </w:r>
      <w:r w:rsidR="001B3B03">
        <w:rPr>
          <w:rFonts w:ascii="Arial" w:hAnsi="Arial" w:cs="Arial"/>
          <w:b/>
        </w:rPr>
        <w:t xml:space="preserve"> Room</w:t>
      </w:r>
      <w:r w:rsidR="002D2911">
        <w:rPr>
          <w:rFonts w:ascii="Arial" w:hAnsi="Arial" w:cs="Arial"/>
          <w:b/>
        </w:rPr>
        <w:t xml:space="preserve"> (One King Bed or Two Queen Beds)</w:t>
      </w:r>
    </w:p>
    <w:p w14:paraId="34B6988B" w14:textId="2B8CB50B" w:rsidR="00DD7870" w:rsidRDefault="00DD7870" w:rsidP="007F0F77">
      <w:pPr>
        <w:pStyle w:val="NoSpacing"/>
        <w:jc w:val="both"/>
        <w:rPr>
          <w:rFonts w:ascii="Arial" w:hAnsi="Arial" w:cs="Arial"/>
        </w:rPr>
      </w:pPr>
      <w:r w:rsidRPr="00DD7870">
        <w:rPr>
          <w:rFonts w:ascii="Arial" w:hAnsi="Arial" w:cs="Arial"/>
        </w:rPr>
        <w:lastRenderedPageBreak/>
        <w:t>The 300-square-foot Deluxe Poolside Cabana</w:t>
      </w:r>
      <w:r w:rsidR="001B3B03">
        <w:rPr>
          <w:rFonts w:ascii="Arial" w:hAnsi="Arial" w:cs="Arial"/>
        </w:rPr>
        <w:t xml:space="preserve"> Room</w:t>
      </w:r>
      <w:r w:rsidRPr="00DD7870">
        <w:rPr>
          <w:rFonts w:ascii="Arial" w:hAnsi="Arial" w:cs="Arial"/>
        </w:rPr>
        <w:t xml:space="preserve"> with private patio and direct pool access is the perfect spot to soak up the sun on your Vegas vacation. Skip the lines at the </w:t>
      </w:r>
      <w:proofErr w:type="spellStart"/>
      <w:r w:rsidRPr="00DD7870">
        <w:rPr>
          <w:rFonts w:ascii="Arial" w:hAnsi="Arial" w:cs="Arial"/>
        </w:rPr>
        <w:t>dayclubs</w:t>
      </w:r>
      <w:proofErr w:type="spellEnd"/>
      <w:r w:rsidRPr="00DD7870">
        <w:rPr>
          <w:rFonts w:ascii="Arial" w:hAnsi="Arial" w:cs="Arial"/>
        </w:rPr>
        <w:t xml:space="preserve"> and party on </w:t>
      </w:r>
      <w:r w:rsidR="002D2911">
        <w:rPr>
          <w:rFonts w:ascii="Arial" w:hAnsi="Arial" w:cs="Arial"/>
        </w:rPr>
        <w:t>a</w:t>
      </w:r>
      <w:r w:rsidR="002D2911" w:rsidRPr="00DD7870">
        <w:rPr>
          <w:rFonts w:ascii="Arial" w:hAnsi="Arial" w:cs="Arial"/>
        </w:rPr>
        <w:t xml:space="preserve"> </w:t>
      </w:r>
      <w:r w:rsidRPr="00DD7870">
        <w:rPr>
          <w:rFonts w:ascii="Arial" w:hAnsi="Arial" w:cs="Arial"/>
        </w:rPr>
        <w:t>private pa</w:t>
      </w:r>
      <w:r w:rsidR="001B3B03">
        <w:rPr>
          <w:rFonts w:ascii="Arial" w:hAnsi="Arial" w:cs="Arial"/>
        </w:rPr>
        <w:t>tio</w:t>
      </w:r>
      <w:r w:rsidR="002D2911">
        <w:rPr>
          <w:rFonts w:ascii="Arial" w:hAnsi="Arial" w:cs="Arial"/>
        </w:rPr>
        <w:t>, and</w:t>
      </w:r>
      <w:r w:rsidR="001B3B03">
        <w:rPr>
          <w:rFonts w:ascii="Arial" w:hAnsi="Arial" w:cs="Arial"/>
        </w:rPr>
        <w:t xml:space="preserve"> then get a quick dip in at </w:t>
      </w:r>
      <w:r w:rsidR="002D2911">
        <w:rPr>
          <w:rFonts w:ascii="Arial" w:hAnsi="Arial" w:cs="Arial"/>
        </w:rPr>
        <w:t xml:space="preserve">Influence, The </w:t>
      </w:r>
      <w:r w:rsidR="001B3B03">
        <w:rPr>
          <w:rFonts w:ascii="Arial" w:hAnsi="Arial" w:cs="Arial"/>
        </w:rPr>
        <w:t>P</w:t>
      </w:r>
      <w:r w:rsidRPr="00DD7870">
        <w:rPr>
          <w:rFonts w:ascii="Arial" w:hAnsi="Arial" w:cs="Arial"/>
        </w:rPr>
        <w:t>ool</w:t>
      </w:r>
      <w:r w:rsidR="001B3B03">
        <w:rPr>
          <w:rFonts w:ascii="Arial" w:hAnsi="Arial" w:cs="Arial"/>
        </w:rPr>
        <w:t xml:space="preserve"> at </w:t>
      </w:r>
      <w:proofErr w:type="gramStart"/>
      <w:r w:rsidR="001B3B03">
        <w:rPr>
          <w:rFonts w:ascii="Arial" w:hAnsi="Arial" w:cs="Arial"/>
        </w:rPr>
        <w:t>The</w:t>
      </w:r>
      <w:proofErr w:type="gramEnd"/>
      <w:r w:rsidR="001B3B03">
        <w:rPr>
          <w:rFonts w:ascii="Arial" w:hAnsi="Arial" w:cs="Arial"/>
        </w:rPr>
        <w:t xml:space="preserve"> LINQ</w:t>
      </w:r>
      <w:r w:rsidRPr="00DD7870">
        <w:rPr>
          <w:rFonts w:ascii="Arial" w:hAnsi="Arial" w:cs="Arial"/>
        </w:rPr>
        <w:t xml:space="preserve">. </w:t>
      </w:r>
      <w:r w:rsidR="001B3B03">
        <w:rPr>
          <w:rFonts w:ascii="Arial" w:hAnsi="Arial" w:cs="Arial"/>
        </w:rPr>
        <w:t xml:space="preserve">Cabana room guests enjoy </w:t>
      </w:r>
      <w:r w:rsidRPr="00DD7870">
        <w:rPr>
          <w:rFonts w:ascii="Arial" w:hAnsi="Arial" w:cs="Arial"/>
        </w:rPr>
        <w:t xml:space="preserve">waitress service from the nearby pool bar. </w:t>
      </w:r>
      <w:r w:rsidR="001B3B03">
        <w:rPr>
          <w:rFonts w:ascii="Arial" w:hAnsi="Arial" w:cs="Arial"/>
        </w:rPr>
        <w:t>The room also features</w:t>
      </w:r>
      <w:r w:rsidRPr="00DD7870">
        <w:rPr>
          <w:rFonts w:ascii="Arial" w:hAnsi="Arial" w:cs="Arial"/>
        </w:rPr>
        <w:t xml:space="preserve"> 47-inch flat-screen TV and USB charging stations to keep devices charged for all those poolside pics.</w:t>
      </w:r>
    </w:p>
    <w:p w14:paraId="5C06E2D0" w14:textId="77777777" w:rsidR="00672EA3" w:rsidRPr="009402DC" w:rsidRDefault="00672EA3" w:rsidP="007F0F77">
      <w:pPr>
        <w:pStyle w:val="NoSpacing"/>
        <w:jc w:val="both"/>
        <w:rPr>
          <w:rFonts w:ascii="Arial" w:hAnsi="Arial" w:cs="Arial"/>
          <w:b/>
        </w:rPr>
      </w:pPr>
    </w:p>
    <w:p w14:paraId="0F3828FF" w14:textId="1834C5CD" w:rsidR="00672EA3" w:rsidRDefault="00672EA3" w:rsidP="007F0F77">
      <w:pPr>
        <w:pStyle w:val="NoSpacing"/>
        <w:jc w:val="both"/>
        <w:rPr>
          <w:rFonts w:ascii="Arial" w:hAnsi="Arial" w:cs="Arial"/>
          <w:b/>
        </w:rPr>
      </w:pPr>
      <w:r w:rsidRPr="009402DC">
        <w:rPr>
          <w:rFonts w:ascii="Arial" w:hAnsi="Arial" w:cs="Arial"/>
          <w:b/>
        </w:rPr>
        <w:t>The LINQ Penthouse</w:t>
      </w:r>
    </w:p>
    <w:p w14:paraId="78897388" w14:textId="77777777" w:rsidR="00672EA3" w:rsidRDefault="00672EA3" w:rsidP="007F0F77">
      <w:pPr>
        <w:pStyle w:val="NoSpacing"/>
        <w:jc w:val="both"/>
        <w:rPr>
          <w:rFonts w:ascii="Arial" w:hAnsi="Arial" w:cs="Arial"/>
        </w:rPr>
      </w:pPr>
      <w:r w:rsidRPr="00672EA3">
        <w:rPr>
          <w:rFonts w:ascii="Arial" w:hAnsi="Arial" w:cs="Arial"/>
        </w:rPr>
        <w:t xml:space="preserve">Upgrade to a 1,067-square-foot penthouse party pad with </w:t>
      </w:r>
      <w:r>
        <w:rPr>
          <w:rFonts w:ascii="Arial" w:hAnsi="Arial" w:cs="Arial"/>
        </w:rPr>
        <w:t xml:space="preserve">one of the two </w:t>
      </w:r>
      <w:r w:rsidRPr="00672EA3">
        <w:rPr>
          <w:rFonts w:ascii="Arial" w:hAnsi="Arial" w:cs="Arial"/>
        </w:rPr>
        <w:t>LINQ Penthouse Suite</w:t>
      </w:r>
      <w:r>
        <w:rPr>
          <w:rFonts w:ascii="Arial" w:hAnsi="Arial" w:cs="Arial"/>
        </w:rPr>
        <w:t>s</w:t>
      </w:r>
      <w:r w:rsidRPr="00672EA3">
        <w:rPr>
          <w:rFonts w:ascii="Arial" w:hAnsi="Arial" w:cs="Arial"/>
        </w:rPr>
        <w:t>. It’s like stepping into an art gallery with eclectic wall art and unique furnishings including a chaise that demands to be in your next profile photo. Crank up the Bose speakers, play Jenga and glow-in-the-dark chess while you use the kitchenette’s spacious fridge and classy, padded leather bar to pre-game before going out. The bathroom boasts a seated vanity and walk-in rain shower. Sophistication and modern, sleek design meet in this one-bedroom suite.</w:t>
      </w:r>
    </w:p>
    <w:p w14:paraId="4C2231C0" w14:textId="77777777" w:rsidR="000816D7" w:rsidRDefault="001B3B03" w:rsidP="007F0F77">
      <w:pPr>
        <w:pStyle w:val="NoSpacing"/>
        <w:jc w:val="both"/>
        <w:rPr>
          <w:rFonts w:ascii="Arial" w:hAnsi="Arial" w:cs="Arial"/>
        </w:rPr>
      </w:pPr>
      <w:r w:rsidRPr="009402DC">
        <w:rPr>
          <w:rFonts w:ascii="Arial" w:hAnsi="Arial" w:cs="Arial"/>
          <w:b/>
          <w:noProof/>
        </w:rPr>
        <w:drawing>
          <wp:anchor distT="0" distB="0" distL="114300" distR="114300" simplePos="0" relativeHeight="251663360" behindDoc="0" locked="0" layoutInCell="1" allowOverlap="1" wp14:anchorId="1E5AAC56" wp14:editId="17921425">
            <wp:simplePos x="0" y="0"/>
            <wp:positionH relativeFrom="column">
              <wp:posOffset>3771900</wp:posOffset>
            </wp:positionH>
            <wp:positionV relativeFrom="paragraph">
              <wp:posOffset>111125</wp:posOffset>
            </wp:positionV>
            <wp:extent cx="2171700" cy="1334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71700" cy="1334770"/>
                    </a:xfrm>
                    <a:prstGeom prst="rect">
                      <a:avLst/>
                    </a:prstGeom>
                    <a:noFill/>
                  </pic:spPr>
                </pic:pic>
              </a:graphicData>
            </a:graphic>
            <wp14:sizeRelH relativeFrom="page">
              <wp14:pctWidth>0</wp14:pctWidth>
            </wp14:sizeRelH>
            <wp14:sizeRelV relativeFrom="page">
              <wp14:pctHeight>0</wp14:pctHeight>
            </wp14:sizeRelV>
          </wp:anchor>
        </w:drawing>
      </w:r>
    </w:p>
    <w:p w14:paraId="56DB6AA4" w14:textId="77777777" w:rsidR="000816D7" w:rsidRPr="009402DC" w:rsidRDefault="000816D7" w:rsidP="007F0F77">
      <w:pPr>
        <w:pStyle w:val="NoSpacing"/>
        <w:jc w:val="both"/>
        <w:rPr>
          <w:rFonts w:ascii="Arial" w:hAnsi="Arial" w:cs="Arial"/>
          <w:b/>
        </w:rPr>
      </w:pPr>
      <w:r w:rsidRPr="009402DC">
        <w:rPr>
          <w:rFonts w:ascii="Arial" w:hAnsi="Arial" w:cs="Arial"/>
          <w:b/>
        </w:rPr>
        <w:t>Bunk Bed</w:t>
      </w:r>
      <w:r w:rsidR="001B3B03">
        <w:rPr>
          <w:rFonts w:ascii="Arial" w:hAnsi="Arial" w:cs="Arial"/>
          <w:b/>
        </w:rPr>
        <w:t xml:space="preserve"> Rooms</w:t>
      </w:r>
      <w:r w:rsidR="00DD7870" w:rsidRPr="009402DC">
        <w:rPr>
          <w:rFonts w:ascii="Arial" w:hAnsi="Arial" w:cs="Arial"/>
          <w:b/>
        </w:rPr>
        <w:t>:</w:t>
      </w:r>
    </w:p>
    <w:p w14:paraId="3A96F1E4" w14:textId="500A2244" w:rsidR="000816D7" w:rsidRDefault="000816D7" w:rsidP="007F0F77">
      <w:pPr>
        <w:pStyle w:val="NoSpacing"/>
        <w:numPr>
          <w:ilvl w:val="0"/>
          <w:numId w:val="17"/>
        </w:numPr>
        <w:jc w:val="both"/>
        <w:rPr>
          <w:rFonts w:ascii="Arial" w:hAnsi="Arial" w:cs="Arial"/>
        </w:rPr>
      </w:pPr>
      <w:r>
        <w:rPr>
          <w:rFonts w:ascii="Arial" w:hAnsi="Arial" w:cs="Arial"/>
        </w:rPr>
        <w:t xml:space="preserve">The </w:t>
      </w:r>
      <w:r w:rsidR="002D2911">
        <w:rPr>
          <w:rFonts w:ascii="Arial" w:hAnsi="Arial" w:cs="Arial"/>
        </w:rPr>
        <w:t xml:space="preserve">12 </w:t>
      </w:r>
      <w:r>
        <w:rPr>
          <w:rFonts w:ascii="Arial" w:hAnsi="Arial" w:cs="Arial"/>
        </w:rPr>
        <w:t>rooms feature two queen beds and a bunk bed loft</w:t>
      </w:r>
    </w:p>
    <w:p w14:paraId="4BCA8946" w14:textId="77777777" w:rsidR="000816D7" w:rsidRDefault="000816D7" w:rsidP="007F0F77">
      <w:pPr>
        <w:pStyle w:val="NoSpacing"/>
        <w:numPr>
          <w:ilvl w:val="0"/>
          <w:numId w:val="17"/>
        </w:numPr>
        <w:jc w:val="both"/>
        <w:rPr>
          <w:rFonts w:ascii="Arial" w:hAnsi="Arial" w:cs="Arial"/>
        </w:rPr>
      </w:pPr>
      <w:r>
        <w:rPr>
          <w:rFonts w:ascii="Arial" w:hAnsi="Arial" w:cs="Arial"/>
        </w:rPr>
        <w:t xml:space="preserve">Ideal for large groups of friends or families </w:t>
      </w:r>
    </w:p>
    <w:p w14:paraId="34012D47" w14:textId="2FD1582E" w:rsidR="000816D7" w:rsidRDefault="000816D7" w:rsidP="007F0F77">
      <w:pPr>
        <w:pStyle w:val="NoSpacing"/>
        <w:numPr>
          <w:ilvl w:val="0"/>
          <w:numId w:val="17"/>
        </w:numPr>
        <w:jc w:val="both"/>
        <w:rPr>
          <w:rFonts w:ascii="Arial" w:hAnsi="Arial" w:cs="Arial"/>
        </w:rPr>
      </w:pPr>
      <w:r>
        <w:rPr>
          <w:rFonts w:ascii="Arial" w:hAnsi="Arial" w:cs="Arial"/>
        </w:rPr>
        <w:t>Rates start at $69 for the 3</w:t>
      </w:r>
      <w:r w:rsidR="002D2911">
        <w:rPr>
          <w:rFonts w:ascii="Arial" w:hAnsi="Arial" w:cs="Arial"/>
        </w:rPr>
        <w:t>0</w:t>
      </w:r>
      <w:r>
        <w:rPr>
          <w:rFonts w:ascii="Arial" w:hAnsi="Arial" w:cs="Arial"/>
        </w:rPr>
        <w:t>0</w:t>
      </w:r>
      <w:r w:rsidR="001B3B03">
        <w:rPr>
          <w:rFonts w:ascii="Arial" w:hAnsi="Arial" w:cs="Arial"/>
        </w:rPr>
        <w:t>-</w:t>
      </w:r>
      <w:r>
        <w:rPr>
          <w:rFonts w:ascii="Arial" w:hAnsi="Arial" w:cs="Arial"/>
        </w:rPr>
        <w:t>square</w:t>
      </w:r>
      <w:r w:rsidR="001B3B03">
        <w:rPr>
          <w:rFonts w:ascii="Arial" w:hAnsi="Arial" w:cs="Arial"/>
        </w:rPr>
        <w:t>-</w:t>
      </w:r>
      <w:r>
        <w:rPr>
          <w:rFonts w:ascii="Arial" w:hAnsi="Arial" w:cs="Arial"/>
        </w:rPr>
        <w:t>foot room</w:t>
      </w:r>
    </w:p>
    <w:p w14:paraId="2C32D762" w14:textId="0D30AF83" w:rsidR="000816D7" w:rsidRDefault="000816D7" w:rsidP="007F0F77">
      <w:pPr>
        <w:pStyle w:val="NoSpacing"/>
        <w:numPr>
          <w:ilvl w:val="0"/>
          <w:numId w:val="17"/>
        </w:numPr>
        <w:jc w:val="both"/>
        <w:rPr>
          <w:rFonts w:ascii="Arial" w:hAnsi="Arial" w:cs="Arial"/>
        </w:rPr>
      </w:pPr>
      <w:r w:rsidRPr="004D3D25">
        <w:rPr>
          <w:rFonts w:ascii="Arial" w:hAnsi="Arial" w:cs="Arial"/>
          <w:color w:val="202020"/>
        </w:rPr>
        <w:t>Electronic features include USB charging stations and</w:t>
      </w:r>
      <w:r>
        <w:rPr>
          <w:rFonts w:ascii="Arial" w:hAnsi="Arial" w:cs="Arial"/>
          <w:color w:val="202020"/>
        </w:rPr>
        <w:t xml:space="preserve"> a 47-</w:t>
      </w:r>
      <w:r w:rsidR="002D2911">
        <w:rPr>
          <w:rFonts w:ascii="Arial" w:hAnsi="Arial" w:cs="Arial"/>
          <w:color w:val="202020"/>
        </w:rPr>
        <w:t xml:space="preserve">inch </w:t>
      </w:r>
      <w:r>
        <w:rPr>
          <w:rFonts w:ascii="Arial" w:hAnsi="Arial" w:cs="Arial"/>
          <w:color w:val="202020"/>
        </w:rPr>
        <w:t>LED flat-screen TV</w:t>
      </w:r>
    </w:p>
    <w:p w14:paraId="357D953B" w14:textId="77777777" w:rsidR="008676F1" w:rsidRPr="000816D7" w:rsidRDefault="008676F1" w:rsidP="007F0F77">
      <w:pPr>
        <w:jc w:val="both"/>
        <w:rPr>
          <w:rFonts w:ascii="Arial" w:hAnsi="Arial" w:cs="Arial"/>
          <w:b/>
          <w:sz w:val="22"/>
          <w:szCs w:val="22"/>
          <w:u w:val="single"/>
        </w:rPr>
      </w:pPr>
    </w:p>
    <w:p w14:paraId="5B70019B" w14:textId="72FA7BB6" w:rsidR="00922E12" w:rsidRDefault="008676F1" w:rsidP="007F0F77">
      <w:pPr>
        <w:jc w:val="both"/>
        <w:rPr>
          <w:rFonts w:ascii="Arial" w:hAnsi="Arial" w:cs="Arial"/>
          <w:b/>
          <w:sz w:val="22"/>
          <w:szCs w:val="22"/>
        </w:rPr>
      </w:pPr>
      <w:r w:rsidRPr="008676F1">
        <w:rPr>
          <w:rFonts w:ascii="Arial" w:hAnsi="Arial" w:cs="Arial"/>
          <w:b/>
          <w:sz w:val="22"/>
          <w:szCs w:val="22"/>
        </w:rPr>
        <w:t>DINING</w:t>
      </w:r>
      <w:r w:rsidR="009E5B59">
        <w:rPr>
          <w:rFonts w:ascii="Arial" w:hAnsi="Arial" w:cs="Arial"/>
          <w:b/>
          <w:sz w:val="22"/>
          <w:szCs w:val="22"/>
        </w:rPr>
        <w:t>:</w:t>
      </w:r>
    </w:p>
    <w:p w14:paraId="0B5B1ECC" w14:textId="77777777" w:rsidR="00A37AFF" w:rsidRPr="00B71227" w:rsidRDefault="00A37AFF" w:rsidP="007F0F77">
      <w:pPr>
        <w:jc w:val="both"/>
        <w:rPr>
          <w:rFonts w:ascii="Arial" w:hAnsi="Arial" w:cs="Arial"/>
          <w:b/>
          <w:sz w:val="22"/>
          <w:szCs w:val="22"/>
        </w:rPr>
      </w:pPr>
      <w:r w:rsidRPr="00B71227">
        <w:rPr>
          <w:rFonts w:ascii="Arial" w:hAnsi="Arial" w:cs="Arial"/>
          <w:b/>
          <w:sz w:val="22"/>
          <w:szCs w:val="22"/>
        </w:rPr>
        <w:t>Guy Fieri’s Vegas Kitchen &amp; Bar</w:t>
      </w:r>
    </w:p>
    <w:p w14:paraId="41B920A5" w14:textId="77777777" w:rsidR="00A37AFF" w:rsidRPr="00B71227" w:rsidRDefault="00A37AFF" w:rsidP="007F0F77">
      <w:pPr>
        <w:jc w:val="both"/>
        <w:rPr>
          <w:rFonts w:ascii="Arial" w:hAnsi="Arial" w:cs="Arial"/>
          <w:sz w:val="22"/>
          <w:szCs w:val="22"/>
        </w:rPr>
      </w:pPr>
      <w:r w:rsidRPr="00B71227">
        <w:rPr>
          <w:rFonts w:ascii="Arial" w:hAnsi="Arial" w:cs="Arial"/>
          <w:bCs/>
          <w:iCs/>
          <w:sz w:val="22"/>
          <w:szCs w:val="22"/>
        </w:rPr>
        <w:t xml:space="preserve">Open for breakfast, lunch, dinner and </w:t>
      </w:r>
      <w:r w:rsidR="009E5B59" w:rsidRPr="00B71227">
        <w:rPr>
          <w:rFonts w:ascii="Arial" w:hAnsi="Arial" w:cs="Arial"/>
          <w:bCs/>
          <w:iCs/>
          <w:sz w:val="22"/>
          <w:szCs w:val="22"/>
        </w:rPr>
        <w:t>late-night</w:t>
      </w:r>
      <w:r w:rsidRPr="00B71227">
        <w:rPr>
          <w:rFonts w:ascii="Arial" w:hAnsi="Arial" w:cs="Arial"/>
          <w:bCs/>
          <w:iCs/>
          <w:sz w:val="22"/>
          <w:szCs w:val="22"/>
        </w:rPr>
        <w:t xml:space="preserve"> dining, Guy Fieri’s Vegas Kitchen &amp; Bar features a delicious blend of casual foods including an </w:t>
      </w:r>
      <w:r w:rsidRPr="00B71227">
        <w:rPr>
          <w:rFonts w:ascii="Arial" w:hAnsi="Arial" w:cs="Arial"/>
          <w:sz w:val="22"/>
          <w:szCs w:val="22"/>
        </w:rPr>
        <w:t>extensive variety of burgers, wings, tacos, small bites and shareable food items. The restaurant’s extensive drink menu features 16 craft beers, in addition to the Sonoma County wine selection and a frozen tap system shot bar that will create a one-of-a kind experience for guests.</w:t>
      </w:r>
    </w:p>
    <w:p w14:paraId="76263E0B" w14:textId="77777777" w:rsidR="00A37AFF" w:rsidRDefault="00A37AFF" w:rsidP="007F0F77">
      <w:pPr>
        <w:jc w:val="both"/>
        <w:rPr>
          <w:rFonts w:ascii="Arial" w:hAnsi="Arial" w:cs="Arial"/>
          <w:b/>
          <w:sz w:val="22"/>
          <w:szCs w:val="22"/>
        </w:rPr>
      </w:pPr>
    </w:p>
    <w:p w14:paraId="34271F9D" w14:textId="77777777" w:rsidR="004A04C0" w:rsidRDefault="004A04C0" w:rsidP="004A04C0">
      <w:pPr>
        <w:jc w:val="both"/>
        <w:rPr>
          <w:rFonts w:ascii="Arial" w:hAnsi="Arial" w:cs="Arial"/>
          <w:b/>
          <w:sz w:val="22"/>
          <w:szCs w:val="22"/>
        </w:rPr>
      </w:pPr>
      <w:r w:rsidRPr="006D5649">
        <w:rPr>
          <w:rFonts w:ascii="Arial" w:hAnsi="Arial" w:cs="Arial"/>
          <w:b/>
          <w:sz w:val="22"/>
          <w:szCs w:val="22"/>
        </w:rPr>
        <w:t>STICKY CHICKEN</w:t>
      </w:r>
    </w:p>
    <w:p w14:paraId="5BF48800" w14:textId="48D99E92" w:rsidR="004A04C0" w:rsidRPr="006C451A" w:rsidRDefault="004A04C0" w:rsidP="004A04C0">
      <w:pPr>
        <w:jc w:val="both"/>
        <w:rPr>
          <w:rFonts w:ascii="Arial" w:hAnsi="Arial" w:cs="Arial"/>
          <w:sz w:val="22"/>
          <w:szCs w:val="22"/>
        </w:rPr>
      </w:pPr>
      <w:r>
        <w:rPr>
          <w:rFonts w:ascii="Arial" w:hAnsi="Arial" w:cs="Arial"/>
          <w:sz w:val="22"/>
          <w:szCs w:val="22"/>
        </w:rPr>
        <w:t>T</w:t>
      </w:r>
      <w:r w:rsidRPr="006C451A">
        <w:rPr>
          <w:rFonts w:ascii="Arial" w:hAnsi="Arial" w:cs="Arial"/>
          <w:sz w:val="22"/>
          <w:szCs w:val="22"/>
        </w:rPr>
        <w:t xml:space="preserve">his is not your neighborhood food truck. </w:t>
      </w:r>
      <w:r>
        <w:rPr>
          <w:rFonts w:ascii="Arial" w:hAnsi="Arial" w:cs="Arial"/>
          <w:sz w:val="22"/>
          <w:szCs w:val="22"/>
        </w:rPr>
        <w:t xml:space="preserve">Located next to The Book, </w:t>
      </w:r>
      <w:r w:rsidRPr="006C451A">
        <w:rPr>
          <w:rFonts w:ascii="Arial" w:hAnsi="Arial" w:cs="Arial"/>
          <w:sz w:val="22"/>
          <w:szCs w:val="22"/>
        </w:rPr>
        <w:t>Sticky Chicken is chicken with an attitude. Enjoy monster-sized chicken sandwiches</w:t>
      </w:r>
      <w:r w:rsidR="00BB7F88">
        <w:rPr>
          <w:rFonts w:ascii="Arial" w:hAnsi="Arial" w:cs="Arial"/>
          <w:sz w:val="22"/>
          <w:szCs w:val="22"/>
        </w:rPr>
        <w:t>,</w:t>
      </w:r>
      <w:r w:rsidRPr="006C451A">
        <w:rPr>
          <w:rFonts w:ascii="Arial" w:hAnsi="Arial" w:cs="Arial"/>
          <w:sz w:val="22"/>
          <w:szCs w:val="22"/>
        </w:rPr>
        <w:t xml:space="preserve"> more than 10 different wing combinations</w:t>
      </w:r>
      <w:r w:rsidR="00BB7F88">
        <w:rPr>
          <w:rFonts w:ascii="Arial" w:hAnsi="Arial" w:cs="Arial"/>
          <w:sz w:val="22"/>
          <w:szCs w:val="22"/>
        </w:rPr>
        <w:t>,</w:t>
      </w:r>
      <w:r w:rsidRPr="006C451A">
        <w:rPr>
          <w:rFonts w:ascii="Arial" w:hAnsi="Arial" w:cs="Arial"/>
          <w:sz w:val="22"/>
          <w:szCs w:val="22"/>
        </w:rPr>
        <w:t xml:space="preserve"> and more, this is some of the best chicken west of the Mississippi. </w:t>
      </w:r>
    </w:p>
    <w:p w14:paraId="4F124A28" w14:textId="77777777" w:rsidR="004A04C0" w:rsidRDefault="004A04C0" w:rsidP="007F0F77">
      <w:pPr>
        <w:jc w:val="both"/>
        <w:rPr>
          <w:rFonts w:ascii="Arial" w:hAnsi="Arial" w:cs="Arial"/>
          <w:b/>
          <w:sz w:val="22"/>
          <w:szCs w:val="22"/>
        </w:rPr>
      </w:pPr>
    </w:p>
    <w:p w14:paraId="0BB3B86D" w14:textId="77777777" w:rsidR="00A37AFF" w:rsidRPr="00B71227" w:rsidRDefault="00A37AFF" w:rsidP="007F0F77">
      <w:pPr>
        <w:jc w:val="both"/>
        <w:rPr>
          <w:rFonts w:ascii="Arial" w:hAnsi="Arial" w:cs="Arial"/>
          <w:b/>
          <w:sz w:val="22"/>
          <w:szCs w:val="22"/>
        </w:rPr>
      </w:pPr>
      <w:r w:rsidRPr="00B71227">
        <w:rPr>
          <w:rFonts w:ascii="Arial" w:hAnsi="Arial" w:cs="Arial"/>
          <w:b/>
          <w:sz w:val="22"/>
          <w:szCs w:val="22"/>
        </w:rPr>
        <w:t xml:space="preserve">Hash House A Go </w:t>
      </w:r>
      <w:proofErr w:type="spellStart"/>
      <w:r w:rsidRPr="00B71227">
        <w:rPr>
          <w:rFonts w:ascii="Arial" w:hAnsi="Arial" w:cs="Arial"/>
          <w:b/>
          <w:sz w:val="22"/>
          <w:szCs w:val="22"/>
        </w:rPr>
        <w:t>Go</w:t>
      </w:r>
      <w:proofErr w:type="spellEnd"/>
    </w:p>
    <w:p w14:paraId="08B6E38D" w14:textId="77777777" w:rsidR="00A37AFF" w:rsidRPr="00B71227" w:rsidRDefault="00A37AFF" w:rsidP="007F0F77">
      <w:pPr>
        <w:jc w:val="both"/>
        <w:rPr>
          <w:rFonts w:ascii="Arial" w:hAnsi="Arial" w:cs="Arial"/>
          <w:sz w:val="22"/>
          <w:szCs w:val="22"/>
        </w:rPr>
      </w:pPr>
      <w:r w:rsidRPr="00B71227">
        <w:rPr>
          <w:rFonts w:ascii="Arial" w:hAnsi="Arial" w:cs="Arial"/>
          <w:sz w:val="22"/>
          <w:szCs w:val="22"/>
        </w:rPr>
        <w:t xml:space="preserve">Known for its creative menu offerings, oversize portions, unique presentation and flavorful dishes using only the freshest ingredients, Hash House A Go </w:t>
      </w:r>
      <w:proofErr w:type="spellStart"/>
      <w:r w:rsidRPr="00B71227">
        <w:rPr>
          <w:rFonts w:ascii="Arial" w:hAnsi="Arial" w:cs="Arial"/>
          <w:sz w:val="22"/>
          <w:szCs w:val="22"/>
        </w:rPr>
        <w:t>Go</w:t>
      </w:r>
      <w:proofErr w:type="spellEnd"/>
      <w:r w:rsidRPr="00B71227">
        <w:rPr>
          <w:rFonts w:ascii="Arial" w:hAnsi="Arial" w:cs="Arial"/>
          <w:sz w:val="22"/>
          <w:szCs w:val="22"/>
        </w:rPr>
        <w:t xml:space="preserve"> offers guests an unforgettable dining experience. The menu features their spin on traditional breakfast favorites such as their signature farm scrambles, one-pound stuffed burgers, colossal salads and innovative dinner dishes such as their Andy’s crispy Indiana style hand hammered pork tenderloin.</w:t>
      </w:r>
    </w:p>
    <w:p w14:paraId="6B44434E" w14:textId="77777777" w:rsidR="008319D5" w:rsidRDefault="008319D5" w:rsidP="007F0F77">
      <w:pPr>
        <w:jc w:val="both"/>
        <w:rPr>
          <w:rFonts w:ascii="Arial" w:hAnsi="Arial" w:cs="Arial"/>
          <w:b/>
          <w:bCs/>
          <w:sz w:val="22"/>
          <w:szCs w:val="22"/>
        </w:rPr>
      </w:pPr>
    </w:p>
    <w:p w14:paraId="34D6F22F" w14:textId="77777777" w:rsidR="00B2084B" w:rsidRDefault="00B2084B" w:rsidP="007F0F77">
      <w:pPr>
        <w:jc w:val="both"/>
        <w:rPr>
          <w:rFonts w:ascii="Arial" w:hAnsi="Arial" w:cs="Arial"/>
          <w:b/>
          <w:bCs/>
          <w:sz w:val="22"/>
          <w:szCs w:val="22"/>
        </w:rPr>
      </w:pPr>
      <w:r>
        <w:rPr>
          <w:rFonts w:ascii="Arial" w:hAnsi="Arial" w:cs="Arial"/>
          <w:b/>
          <w:bCs/>
          <w:sz w:val="22"/>
          <w:szCs w:val="22"/>
        </w:rPr>
        <w:t xml:space="preserve">Off </w:t>
      </w:r>
      <w:proofErr w:type="gramStart"/>
      <w:r>
        <w:rPr>
          <w:rFonts w:ascii="Arial" w:hAnsi="Arial" w:cs="Arial"/>
          <w:b/>
          <w:bCs/>
          <w:sz w:val="22"/>
          <w:szCs w:val="22"/>
        </w:rPr>
        <w:t>The</w:t>
      </w:r>
      <w:proofErr w:type="gramEnd"/>
      <w:r>
        <w:rPr>
          <w:rFonts w:ascii="Arial" w:hAnsi="Arial" w:cs="Arial"/>
          <w:b/>
          <w:bCs/>
          <w:sz w:val="22"/>
          <w:szCs w:val="22"/>
        </w:rPr>
        <w:t xml:space="preserve"> Strip</w:t>
      </w:r>
    </w:p>
    <w:p w14:paraId="3515CFD0" w14:textId="77777777" w:rsidR="00B2084B" w:rsidRPr="009402DC" w:rsidRDefault="00B2084B" w:rsidP="007F0F77">
      <w:pPr>
        <w:jc w:val="both"/>
        <w:rPr>
          <w:rFonts w:ascii="Arial" w:hAnsi="Arial" w:cs="Arial"/>
          <w:bCs/>
          <w:sz w:val="22"/>
          <w:szCs w:val="22"/>
        </w:rPr>
      </w:pPr>
      <w:r>
        <w:rPr>
          <w:rFonts w:ascii="Arial" w:hAnsi="Arial" w:cs="Arial"/>
          <w:bCs/>
          <w:sz w:val="22"/>
          <w:szCs w:val="22"/>
        </w:rPr>
        <w:t xml:space="preserve">Off </w:t>
      </w:r>
      <w:proofErr w:type="gramStart"/>
      <w:r>
        <w:rPr>
          <w:rFonts w:ascii="Arial" w:hAnsi="Arial" w:cs="Arial"/>
          <w:bCs/>
          <w:sz w:val="22"/>
          <w:szCs w:val="22"/>
        </w:rPr>
        <w:t>The</w:t>
      </w:r>
      <w:proofErr w:type="gramEnd"/>
      <w:r>
        <w:rPr>
          <w:rFonts w:ascii="Arial" w:hAnsi="Arial" w:cs="Arial"/>
          <w:bCs/>
          <w:sz w:val="22"/>
          <w:szCs w:val="22"/>
        </w:rPr>
        <w:t xml:space="preserve"> Strip has something for everyone with authentic Italian favorites, </w:t>
      </w:r>
      <w:r w:rsidRPr="00B2084B">
        <w:rPr>
          <w:rFonts w:ascii="Arial" w:hAnsi="Arial" w:cs="Arial"/>
          <w:bCs/>
          <w:sz w:val="22"/>
          <w:szCs w:val="22"/>
        </w:rPr>
        <w:t>steaks, chops,</w:t>
      </w:r>
      <w:r>
        <w:rPr>
          <w:rFonts w:ascii="Arial" w:hAnsi="Arial" w:cs="Arial"/>
          <w:bCs/>
          <w:sz w:val="22"/>
          <w:szCs w:val="22"/>
        </w:rPr>
        <w:t xml:space="preserve"> burgers,</w:t>
      </w:r>
      <w:r w:rsidRPr="00B2084B">
        <w:rPr>
          <w:rFonts w:ascii="Arial" w:hAnsi="Arial" w:cs="Arial"/>
          <w:bCs/>
          <w:sz w:val="22"/>
          <w:szCs w:val="22"/>
        </w:rPr>
        <w:t xml:space="preserve"> seafood and </w:t>
      </w:r>
      <w:r>
        <w:rPr>
          <w:rFonts w:ascii="Arial" w:hAnsi="Arial" w:cs="Arial"/>
          <w:bCs/>
          <w:sz w:val="22"/>
          <w:szCs w:val="22"/>
        </w:rPr>
        <w:t>more.</w:t>
      </w:r>
      <w:r>
        <w:rPr>
          <w:rFonts w:ascii="Arial" w:hAnsi="Arial" w:cs="Arial"/>
          <w:color w:val="252525"/>
          <w:sz w:val="21"/>
          <w:szCs w:val="21"/>
          <w:shd w:val="clear" w:color="auto" w:fill="FFFFFF"/>
        </w:rPr>
        <w:t xml:space="preserve"> </w:t>
      </w:r>
      <w:r>
        <w:rPr>
          <w:rFonts w:ascii="Arial" w:hAnsi="Arial" w:cs="Arial"/>
          <w:bCs/>
          <w:sz w:val="22"/>
          <w:szCs w:val="22"/>
        </w:rPr>
        <w:t xml:space="preserve">This </w:t>
      </w:r>
      <w:r w:rsidRPr="009402DC">
        <w:rPr>
          <w:rFonts w:ascii="Arial" w:hAnsi="Arial" w:cs="Arial"/>
          <w:bCs/>
          <w:sz w:val="22"/>
          <w:szCs w:val="22"/>
        </w:rPr>
        <w:t xml:space="preserve">two-story </w:t>
      </w:r>
      <w:r>
        <w:rPr>
          <w:rFonts w:ascii="Arial" w:hAnsi="Arial" w:cs="Arial"/>
          <w:bCs/>
          <w:sz w:val="22"/>
          <w:szCs w:val="22"/>
        </w:rPr>
        <w:t xml:space="preserve">bistro </w:t>
      </w:r>
      <w:r w:rsidRPr="009402DC">
        <w:rPr>
          <w:rFonts w:ascii="Arial" w:hAnsi="Arial" w:cs="Arial"/>
          <w:bCs/>
          <w:sz w:val="22"/>
          <w:szCs w:val="22"/>
        </w:rPr>
        <w:t>features three bars and indoor and outdoor dining</w:t>
      </w:r>
      <w:r>
        <w:rPr>
          <w:rFonts w:ascii="Arial" w:hAnsi="Arial" w:cs="Arial"/>
          <w:bCs/>
          <w:sz w:val="22"/>
          <w:szCs w:val="22"/>
        </w:rPr>
        <w:t xml:space="preserve"> with a delicious variety of hearty and healthy food</w:t>
      </w:r>
      <w:r w:rsidRPr="009402DC">
        <w:rPr>
          <w:rFonts w:ascii="Arial" w:hAnsi="Arial" w:cs="Arial"/>
          <w:bCs/>
          <w:sz w:val="22"/>
          <w:szCs w:val="22"/>
        </w:rPr>
        <w:t>.</w:t>
      </w:r>
    </w:p>
    <w:p w14:paraId="20D23721" w14:textId="77777777" w:rsidR="00B2084B" w:rsidRDefault="00B2084B" w:rsidP="007F0F77">
      <w:pPr>
        <w:jc w:val="both"/>
        <w:rPr>
          <w:rFonts w:ascii="Arial" w:hAnsi="Arial" w:cs="Arial"/>
          <w:b/>
          <w:bCs/>
          <w:sz w:val="22"/>
          <w:szCs w:val="22"/>
        </w:rPr>
      </w:pPr>
    </w:p>
    <w:p w14:paraId="3B99BB4A" w14:textId="77777777" w:rsidR="00F73119" w:rsidRPr="00F73119" w:rsidRDefault="00F73119" w:rsidP="00F73119">
      <w:pPr>
        <w:jc w:val="both"/>
        <w:rPr>
          <w:rFonts w:ascii="Arial" w:hAnsi="Arial" w:cs="Arial"/>
          <w:b/>
          <w:bCs/>
          <w:sz w:val="22"/>
          <w:szCs w:val="22"/>
        </w:rPr>
      </w:pPr>
      <w:r>
        <w:rPr>
          <w:rFonts w:ascii="Arial" w:hAnsi="Arial" w:cs="Arial"/>
          <w:b/>
          <w:bCs/>
          <w:sz w:val="22"/>
          <w:szCs w:val="22"/>
        </w:rPr>
        <w:t>CORNER KITCHEN &amp; DONUTS</w:t>
      </w:r>
    </w:p>
    <w:p w14:paraId="13B2D89B" w14:textId="77777777" w:rsidR="00F73119" w:rsidRPr="006D5649" w:rsidRDefault="00F73119" w:rsidP="00F73119">
      <w:pPr>
        <w:jc w:val="both"/>
        <w:rPr>
          <w:rFonts w:ascii="Arial" w:hAnsi="Arial" w:cs="Arial"/>
          <w:bCs/>
          <w:sz w:val="22"/>
          <w:szCs w:val="22"/>
        </w:rPr>
      </w:pPr>
      <w:r w:rsidRPr="006D5649">
        <w:rPr>
          <w:rFonts w:ascii="Arial" w:hAnsi="Arial" w:cs="Arial"/>
          <w:bCs/>
          <w:sz w:val="22"/>
          <w:szCs w:val="22"/>
        </w:rPr>
        <w:t xml:space="preserve">For casual, delicious meals, head down to the Corner Kitchen inside </w:t>
      </w:r>
      <w:proofErr w:type="gramStart"/>
      <w:r w:rsidRPr="006D5649">
        <w:rPr>
          <w:rFonts w:ascii="Arial" w:hAnsi="Arial" w:cs="Arial"/>
          <w:bCs/>
          <w:sz w:val="22"/>
          <w:szCs w:val="22"/>
        </w:rPr>
        <w:t>The</w:t>
      </w:r>
      <w:proofErr w:type="gramEnd"/>
      <w:r w:rsidRPr="006D5649">
        <w:rPr>
          <w:rFonts w:ascii="Arial" w:hAnsi="Arial" w:cs="Arial"/>
          <w:bCs/>
          <w:sz w:val="22"/>
          <w:szCs w:val="22"/>
        </w:rPr>
        <w:t xml:space="preserve"> LINQ. Enjoy a full menu of gourmet sandwiches, hand-tossed pizzas and other American favorites. Or if you're looking to satisfy your sweet tooth – our new donut bakery features gourmet-style donuts. Before heading out to explore the Strip, nosh on Corner Kitchen's delicious breakfast selections. Breakfast plates </w:t>
      </w:r>
      <w:r w:rsidRPr="006D5649">
        <w:rPr>
          <w:rFonts w:ascii="Arial" w:hAnsi="Arial" w:cs="Arial"/>
          <w:bCs/>
          <w:sz w:val="22"/>
          <w:szCs w:val="22"/>
        </w:rPr>
        <w:lastRenderedPageBreak/>
        <w:t>are packed with a full meal of eggs, meat and hash browns, or grab an English muffin breakfast sandwich. Healthy breakfast delights include steel cut oatmeal, fruit bowl and egg white Florentines. A full range of coffee and beverages include espresso, lattes, soda and hot teas.</w:t>
      </w:r>
    </w:p>
    <w:p w14:paraId="4F2C7A2A" w14:textId="77777777" w:rsidR="00F73119" w:rsidRPr="00F73119" w:rsidRDefault="00F73119" w:rsidP="00F73119">
      <w:pPr>
        <w:jc w:val="both"/>
        <w:rPr>
          <w:rFonts w:ascii="Arial" w:hAnsi="Arial" w:cs="Arial"/>
          <w:b/>
          <w:bCs/>
          <w:sz w:val="22"/>
          <w:szCs w:val="22"/>
        </w:rPr>
      </w:pPr>
    </w:p>
    <w:p w14:paraId="78577E83" w14:textId="77777777" w:rsidR="00A37AFF" w:rsidRPr="00A37AFF" w:rsidRDefault="00B2084B" w:rsidP="007F0F77">
      <w:pPr>
        <w:jc w:val="both"/>
        <w:rPr>
          <w:rFonts w:ascii="Arial" w:hAnsi="Arial" w:cs="Arial"/>
          <w:bCs/>
          <w:sz w:val="22"/>
          <w:szCs w:val="22"/>
        </w:rPr>
      </w:pPr>
      <w:r>
        <w:rPr>
          <w:rFonts w:ascii="Arial" w:hAnsi="Arial" w:cs="Arial"/>
          <w:b/>
          <w:bCs/>
          <w:sz w:val="22"/>
          <w:szCs w:val="22"/>
        </w:rPr>
        <w:t>Nook</w:t>
      </w:r>
      <w:r w:rsidR="00A37AFF" w:rsidRPr="00A37AFF">
        <w:rPr>
          <w:rFonts w:ascii="Arial" w:hAnsi="Arial" w:cs="Arial"/>
          <w:b/>
          <w:bCs/>
          <w:sz w:val="22"/>
          <w:szCs w:val="22"/>
        </w:rPr>
        <w:t xml:space="preserve"> Express</w:t>
      </w:r>
    </w:p>
    <w:p w14:paraId="4F9D5EF3" w14:textId="77777777" w:rsidR="007E0E62" w:rsidRPr="007E0E62" w:rsidRDefault="00A37AFF" w:rsidP="007F0F77">
      <w:pPr>
        <w:jc w:val="both"/>
        <w:rPr>
          <w:rFonts w:ascii="Arial" w:hAnsi="Arial" w:cs="Arial"/>
          <w:bCs/>
          <w:iCs/>
          <w:sz w:val="22"/>
          <w:szCs w:val="22"/>
        </w:rPr>
      </w:pPr>
      <w:r w:rsidRPr="00A37AFF">
        <w:rPr>
          <w:rFonts w:ascii="Arial" w:hAnsi="Arial" w:cs="Arial"/>
          <w:bCs/>
          <w:iCs/>
          <w:sz w:val="22"/>
          <w:szCs w:val="22"/>
        </w:rPr>
        <w:t>Get your morning pick-me-up</w:t>
      </w:r>
      <w:r w:rsidR="00B2084B">
        <w:rPr>
          <w:rFonts w:ascii="Arial" w:hAnsi="Arial" w:cs="Arial"/>
          <w:bCs/>
          <w:iCs/>
          <w:sz w:val="22"/>
          <w:szCs w:val="22"/>
        </w:rPr>
        <w:t xml:space="preserve"> or late-night snack</w:t>
      </w:r>
      <w:r w:rsidRPr="00A37AFF">
        <w:rPr>
          <w:rFonts w:ascii="Arial" w:hAnsi="Arial" w:cs="Arial"/>
          <w:bCs/>
          <w:iCs/>
          <w:sz w:val="22"/>
          <w:szCs w:val="22"/>
        </w:rPr>
        <w:t xml:space="preserve"> at the</w:t>
      </w:r>
      <w:r w:rsidR="002C6C21">
        <w:rPr>
          <w:rFonts w:ascii="Arial" w:hAnsi="Arial" w:cs="Arial"/>
          <w:bCs/>
          <w:iCs/>
          <w:sz w:val="22"/>
          <w:szCs w:val="22"/>
        </w:rPr>
        <w:t xml:space="preserve"> Nook Express at </w:t>
      </w:r>
      <w:proofErr w:type="gramStart"/>
      <w:r w:rsidR="00B2084B">
        <w:rPr>
          <w:rFonts w:ascii="Arial" w:hAnsi="Arial" w:cs="Arial"/>
          <w:bCs/>
          <w:iCs/>
          <w:sz w:val="22"/>
          <w:szCs w:val="22"/>
        </w:rPr>
        <w:t>T</w:t>
      </w:r>
      <w:r w:rsidR="002C6C21">
        <w:rPr>
          <w:rFonts w:ascii="Arial" w:hAnsi="Arial" w:cs="Arial"/>
          <w:bCs/>
          <w:iCs/>
          <w:sz w:val="22"/>
          <w:szCs w:val="22"/>
        </w:rPr>
        <w:t>he</w:t>
      </w:r>
      <w:proofErr w:type="gramEnd"/>
      <w:r w:rsidR="002C6C21">
        <w:rPr>
          <w:rFonts w:ascii="Arial" w:hAnsi="Arial" w:cs="Arial"/>
          <w:bCs/>
          <w:iCs/>
          <w:sz w:val="22"/>
          <w:szCs w:val="22"/>
        </w:rPr>
        <w:t xml:space="preserve"> LINQ. The </w:t>
      </w:r>
      <w:r w:rsidR="00B2084B">
        <w:rPr>
          <w:rFonts w:ascii="Arial" w:hAnsi="Arial" w:cs="Arial"/>
          <w:bCs/>
          <w:iCs/>
          <w:sz w:val="22"/>
          <w:szCs w:val="22"/>
        </w:rPr>
        <w:t xml:space="preserve">small express eatery </w:t>
      </w:r>
      <w:r w:rsidR="002C6C21">
        <w:rPr>
          <w:rFonts w:ascii="Arial" w:hAnsi="Arial" w:cs="Arial"/>
          <w:bCs/>
          <w:iCs/>
          <w:sz w:val="22"/>
          <w:szCs w:val="22"/>
        </w:rPr>
        <w:t>serves</w:t>
      </w:r>
      <w:r w:rsidRPr="00A37AFF">
        <w:rPr>
          <w:rFonts w:ascii="Arial" w:hAnsi="Arial" w:cs="Arial"/>
          <w:bCs/>
          <w:iCs/>
          <w:sz w:val="22"/>
          <w:szCs w:val="22"/>
        </w:rPr>
        <w:t xml:space="preserve"> fresh, authentic assortments of coffee, teas, </w:t>
      </w:r>
      <w:r w:rsidR="002C6C21" w:rsidRPr="00A37AFF">
        <w:rPr>
          <w:rFonts w:ascii="Arial" w:hAnsi="Arial" w:cs="Arial"/>
          <w:bCs/>
          <w:iCs/>
          <w:sz w:val="22"/>
          <w:szCs w:val="22"/>
        </w:rPr>
        <w:t>delicious</w:t>
      </w:r>
      <w:r w:rsidRPr="00A37AFF">
        <w:rPr>
          <w:rFonts w:ascii="Arial" w:hAnsi="Arial" w:cs="Arial"/>
          <w:bCs/>
          <w:iCs/>
          <w:sz w:val="22"/>
          <w:szCs w:val="22"/>
        </w:rPr>
        <w:t xml:space="preserve"> pastries and small bites of satisfying tastiness daily.</w:t>
      </w:r>
    </w:p>
    <w:p w14:paraId="635077C0" w14:textId="77777777" w:rsidR="007E0E62" w:rsidRDefault="007E0E62" w:rsidP="007F0F77">
      <w:pPr>
        <w:jc w:val="both"/>
        <w:rPr>
          <w:rFonts w:ascii="Arial" w:hAnsi="Arial" w:cs="Arial"/>
          <w:sz w:val="22"/>
          <w:szCs w:val="22"/>
        </w:rPr>
      </w:pPr>
    </w:p>
    <w:p w14:paraId="210EFB09" w14:textId="77777777" w:rsidR="002C6C21" w:rsidRPr="007F0F77" w:rsidRDefault="00B2084B" w:rsidP="007F0F77">
      <w:pPr>
        <w:jc w:val="both"/>
        <w:rPr>
          <w:rFonts w:ascii="Arial" w:hAnsi="Arial" w:cs="Arial"/>
          <w:b/>
          <w:noProof/>
          <w:sz w:val="22"/>
          <w:szCs w:val="22"/>
        </w:rPr>
      </w:pPr>
      <w:r w:rsidRPr="007E0E62">
        <w:rPr>
          <w:rFonts w:ascii="Arial" w:hAnsi="Arial" w:cs="Arial"/>
          <w:b/>
          <w:noProof/>
          <w:sz w:val="22"/>
          <w:szCs w:val="22"/>
        </w:rPr>
        <w:drawing>
          <wp:anchor distT="0" distB="0" distL="114300" distR="114300" simplePos="0" relativeHeight="251665408" behindDoc="1" locked="0" layoutInCell="1" allowOverlap="1" wp14:anchorId="5A1B8C0F" wp14:editId="6DD8F343">
            <wp:simplePos x="0" y="0"/>
            <wp:positionH relativeFrom="column">
              <wp:posOffset>2945130</wp:posOffset>
            </wp:positionH>
            <wp:positionV relativeFrom="paragraph">
              <wp:posOffset>64135</wp:posOffset>
            </wp:positionV>
            <wp:extent cx="2807335" cy="3743325"/>
            <wp:effectExtent l="0" t="0" r="0" b="9525"/>
            <wp:wrapSquare wrapText="bothSides"/>
            <wp:docPr id="3" name="Picture 3" descr="Z:\Citywide PR Hotel-Dining\LINQ, The\HOTEL, The LINQ\Photos\Pool\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Citywide PR Hotel-Dining\LINQ, The\HOTEL, The LINQ\Photos\Pool\photo.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0733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B58" w:rsidRPr="007E0E62">
        <w:rPr>
          <w:rFonts w:ascii="Arial" w:hAnsi="Arial" w:cs="Arial"/>
          <w:b/>
          <w:noProof/>
          <w:sz w:val="22"/>
          <w:szCs w:val="22"/>
        </w:rPr>
        <w:t>POOL:</w:t>
      </w:r>
    </w:p>
    <w:p w14:paraId="56C14C87" w14:textId="77777777" w:rsidR="002C6C21" w:rsidRPr="00457665" w:rsidRDefault="00AA7B58" w:rsidP="007F0F77">
      <w:pPr>
        <w:jc w:val="both"/>
        <w:rPr>
          <w:rFonts w:ascii="Arial" w:hAnsi="Arial" w:cs="Arial"/>
          <w:sz w:val="22"/>
          <w:szCs w:val="22"/>
        </w:rPr>
      </w:pPr>
      <w:r>
        <w:rPr>
          <w:rFonts w:ascii="Arial" w:hAnsi="Arial" w:cs="Arial"/>
          <w:sz w:val="22"/>
          <w:szCs w:val="22"/>
        </w:rPr>
        <w:t xml:space="preserve">Influence, </w:t>
      </w:r>
      <w:r w:rsidR="002C6C21" w:rsidRPr="00457665">
        <w:rPr>
          <w:rFonts w:ascii="Arial" w:hAnsi="Arial" w:cs="Arial"/>
          <w:sz w:val="22"/>
          <w:szCs w:val="22"/>
        </w:rPr>
        <w:t xml:space="preserve">The </w:t>
      </w:r>
      <w:r>
        <w:rPr>
          <w:rFonts w:ascii="Arial" w:hAnsi="Arial" w:cs="Arial"/>
          <w:sz w:val="22"/>
          <w:szCs w:val="22"/>
        </w:rPr>
        <w:t xml:space="preserve">Pool at The </w:t>
      </w:r>
      <w:r w:rsidR="002C6C21" w:rsidRPr="00457665">
        <w:rPr>
          <w:rFonts w:ascii="Arial" w:hAnsi="Arial" w:cs="Arial"/>
          <w:sz w:val="22"/>
          <w:szCs w:val="22"/>
        </w:rPr>
        <w:t>LINQ provides a cooling escape with spectacular views of the High Roller observation wheel and the LINQ Promenade. This center-strip destination features a center bar lined with plasma televisions and full of signature cocktails, draught beer, frozen drinks and more. The main pool boasts a wet deck with lily pad daybeds available for rent, while the second pool is accessed from a standalone elevated deck with tables available for rent as well.</w:t>
      </w:r>
    </w:p>
    <w:p w14:paraId="50A1C317" w14:textId="4C37AD62" w:rsidR="002C6C21" w:rsidRPr="00457665" w:rsidRDefault="002C6C21" w:rsidP="007F0F77">
      <w:pPr>
        <w:pStyle w:val="ListParagraph"/>
        <w:numPr>
          <w:ilvl w:val="0"/>
          <w:numId w:val="18"/>
        </w:numPr>
        <w:contextualSpacing/>
        <w:jc w:val="both"/>
        <w:rPr>
          <w:rFonts w:ascii="Arial" w:hAnsi="Arial" w:cs="Arial"/>
          <w:sz w:val="22"/>
          <w:szCs w:val="22"/>
        </w:rPr>
      </w:pPr>
      <w:r w:rsidRPr="00457665">
        <w:rPr>
          <w:rFonts w:ascii="Arial" w:hAnsi="Arial" w:cs="Arial"/>
          <w:sz w:val="22"/>
          <w:szCs w:val="22"/>
        </w:rPr>
        <w:t>2</w:t>
      </w:r>
      <w:r w:rsidR="00F35524">
        <w:rPr>
          <w:rFonts w:ascii="Arial" w:hAnsi="Arial" w:cs="Arial"/>
          <w:sz w:val="22"/>
          <w:szCs w:val="22"/>
        </w:rPr>
        <w:t>5</w:t>
      </w:r>
      <w:r w:rsidRPr="00457665">
        <w:rPr>
          <w:rFonts w:ascii="Arial" w:hAnsi="Arial" w:cs="Arial"/>
          <w:sz w:val="22"/>
          <w:szCs w:val="22"/>
        </w:rPr>
        <w:t xml:space="preserve"> cabana rooms line the pool, offering an exclusive patio area connecting the room directly to the pool deck. The patio area includes a plasma television, sectional seating and umbrellas to keep you shaded. As a cabana room guest, “wake-up calls” are available from the cabana staff where guests can have menu items delivered directly to them at a specified time.</w:t>
      </w:r>
    </w:p>
    <w:p w14:paraId="68C62058" w14:textId="77777777" w:rsidR="002C6C21" w:rsidRPr="00457665" w:rsidRDefault="002C6C21" w:rsidP="007F0F77">
      <w:pPr>
        <w:pStyle w:val="ListParagraph"/>
        <w:numPr>
          <w:ilvl w:val="0"/>
          <w:numId w:val="18"/>
        </w:numPr>
        <w:contextualSpacing/>
        <w:jc w:val="both"/>
        <w:rPr>
          <w:rFonts w:ascii="Arial" w:hAnsi="Arial" w:cs="Arial"/>
          <w:sz w:val="22"/>
          <w:szCs w:val="22"/>
        </w:rPr>
      </w:pPr>
      <w:r w:rsidRPr="00457665">
        <w:rPr>
          <w:rFonts w:ascii="Arial" w:hAnsi="Arial" w:cs="Arial"/>
          <w:sz w:val="22"/>
          <w:szCs w:val="22"/>
        </w:rPr>
        <w:t xml:space="preserve">Ten cabanas available for rent which include a personal electronic safe, plasma TV, USB port for phone/music player, reserved chaise lounges a refrigerator </w:t>
      </w:r>
      <w:r w:rsidR="00AA7B58">
        <w:rPr>
          <w:rFonts w:ascii="Arial" w:hAnsi="Arial" w:cs="Arial"/>
          <w:sz w:val="22"/>
          <w:szCs w:val="22"/>
        </w:rPr>
        <w:t>and more</w:t>
      </w:r>
    </w:p>
    <w:p w14:paraId="13D3CBC1" w14:textId="77777777" w:rsidR="002C6C21" w:rsidRDefault="002C6C21" w:rsidP="007F0F77">
      <w:pPr>
        <w:pStyle w:val="ListParagraph"/>
        <w:numPr>
          <w:ilvl w:val="0"/>
          <w:numId w:val="18"/>
        </w:numPr>
        <w:contextualSpacing/>
        <w:jc w:val="both"/>
        <w:rPr>
          <w:rFonts w:ascii="Arial" w:hAnsi="Arial" w:cs="Arial"/>
          <w:sz w:val="22"/>
          <w:szCs w:val="22"/>
        </w:rPr>
      </w:pPr>
      <w:r w:rsidRPr="00457665">
        <w:rPr>
          <w:rFonts w:ascii="Arial" w:hAnsi="Arial" w:cs="Arial"/>
          <w:sz w:val="22"/>
          <w:szCs w:val="22"/>
        </w:rPr>
        <w:t>35 daybeds line the pool deck and include a personal electronic safe, a handy compartment to keep clothing and shoes dry and umbrella holders to provide shade from the warm sun</w:t>
      </w:r>
      <w:r w:rsidR="009E5B59">
        <w:rPr>
          <w:rFonts w:ascii="Arial" w:hAnsi="Arial" w:cs="Arial"/>
          <w:sz w:val="22"/>
          <w:szCs w:val="22"/>
        </w:rPr>
        <w:t>.</w:t>
      </w:r>
    </w:p>
    <w:p w14:paraId="3F3C6149" w14:textId="336BFDDB" w:rsidR="002C6C21" w:rsidRDefault="00922E12" w:rsidP="007F0F77">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Live entertainment </w:t>
      </w:r>
    </w:p>
    <w:p w14:paraId="0A6D13E0" w14:textId="63EC5182" w:rsidR="00AA7B58" w:rsidRPr="00237C9D" w:rsidRDefault="00AA7B58" w:rsidP="007F0F77">
      <w:pPr>
        <w:pStyle w:val="ListParagraph"/>
        <w:numPr>
          <w:ilvl w:val="0"/>
          <w:numId w:val="18"/>
        </w:numPr>
        <w:contextualSpacing/>
        <w:jc w:val="both"/>
        <w:rPr>
          <w:rFonts w:ascii="Arial" w:hAnsi="Arial" w:cs="Arial"/>
          <w:sz w:val="22"/>
          <w:szCs w:val="22"/>
        </w:rPr>
      </w:pPr>
      <w:r w:rsidRPr="00237C9D">
        <w:rPr>
          <w:rFonts w:ascii="Arial" w:hAnsi="Arial" w:cs="Arial"/>
          <w:sz w:val="22"/>
          <w:szCs w:val="22"/>
        </w:rPr>
        <w:t xml:space="preserve">The Taco Spot features delicious tacos, tostadas, bowls and more </w:t>
      </w:r>
    </w:p>
    <w:p w14:paraId="7BFFD911" w14:textId="1440700B" w:rsidR="00237C9D" w:rsidRPr="0082475C" w:rsidRDefault="00237C9D" w:rsidP="0082475C">
      <w:pPr>
        <w:pStyle w:val="ListParagraph"/>
        <w:numPr>
          <w:ilvl w:val="0"/>
          <w:numId w:val="18"/>
        </w:numPr>
        <w:contextualSpacing/>
        <w:rPr>
          <w:sz w:val="22"/>
          <w:szCs w:val="22"/>
        </w:rPr>
      </w:pPr>
      <w:r w:rsidRPr="0082475C">
        <w:rPr>
          <w:rFonts w:ascii="Arial" w:hAnsi="Arial" w:cs="Arial"/>
          <w:color w:val="222222"/>
          <w:sz w:val="22"/>
          <w:szCs w:val="22"/>
        </w:rPr>
        <w:t xml:space="preserve">The fully-stocked </w:t>
      </w:r>
      <w:r w:rsidRPr="0082475C">
        <w:rPr>
          <w:rFonts w:ascii="Arial" w:hAnsi="Arial" w:cs="Arial"/>
          <w:b/>
          <w:color w:val="222222"/>
          <w:sz w:val="22"/>
          <w:szCs w:val="22"/>
        </w:rPr>
        <w:t>REQ room</w:t>
      </w:r>
      <w:r w:rsidRPr="0082475C">
        <w:rPr>
          <w:rFonts w:ascii="Arial" w:hAnsi="Arial" w:cs="Arial"/>
          <w:color w:val="222222"/>
          <w:sz w:val="22"/>
          <w:szCs w:val="22"/>
        </w:rPr>
        <w:t xml:space="preserve"> has</w:t>
      </w:r>
      <w:r w:rsidRPr="0082475C">
        <w:rPr>
          <w:sz w:val="22"/>
          <w:szCs w:val="22"/>
        </w:rPr>
        <w:t xml:space="preserve"> </w:t>
      </w:r>
      <w:r w:rsidRPr="0082475C">
        <w:rPr>
          <w:rFonts w:ascii="Arial" w:hAnsi="Arial" w:cs="Arial"/>
          <w:color w:val="222222"/>
          <w:sz w:val="22"/>
          <w:szCs w:val="22"/>
        </w:rPr>
        <w:t>two pool tables, shuffle board, a foosball table and five flat-screen TVs – perfect for watching your favorite sports teams all year long</w:t>
      </w:r>
      <w:r w:rsidRPr="0082475C">
        <w:rPr>
          <w:rFonts w:ascii="Arial" w:hAnsi="Arial" w:cs="Arial"/>
          <w:sz w:val="22"/>
          <w:szCs w:val="22"/>
        </w:rPr>
        <w:t>. Keep an eye out for exciting parties and activations every season.</w:t>
      </w:r>
    </w:p>
    <w:p w14:paraId="3D7153D9" w14:textId="77777777" w:rsidR="002C6C21" w:rsidRDefault="002C6C21" w:rsidP="007F0F77">
      <w:pPr>
        <w:jc w:val="both"/>
        <w:rPr>
          <w:rFonts w:ascii="Arial" w:hAnsi="Arial" w:cs="Arial"/>
          <w:sz w:val="22"/>
          <w:szCs w:val="22"/>
        </w:rPr>
      </w:pPr>
    </w:p>
    <w:p w14:paraId="0DB9D36F" w14:textId="60F5CD5D" w:rsidR="009E5B59" w:rsidRDefault="002C6C21" w:rsidP="006277AF">
      <w:pPr>
        <w:jc w:val="both"/>
        <w:rPr>
          <w:rFonts w:ascii="Arial" w:hAnsi="Arial" w:cs="Arial"/>
          <w:sz w:val="22"/>
          <w:szCs w:val="22"/>
        </w:rPr>
      </w:pPr>
      <w:r w:rsidRPr="00212F9E">
        <w:rPr>
          <w:rFonts w:ascii="Arial" w:hAnsi="Arial" w:cs="Arial"/>
          <w:sz w:val="22"/>
          <w:szCs w:val="22"/>
        </w:rPr>
        <w:t xml:space="preserve">Hours: </w:t>
      </w:r>
      <w:r w:rsidR="00424B86">
        <w:rPr>
          <w:rFonts w:ascii="Arial" w:hAnsi="Arial" w:cs="Arial"/>
          <w:sz w:val="22"/>
          <w:szCs w:val="22"/>
        </w:rPr>
        <w:t xml:space="preserve">Mon. – Thurs. </w:t>
      </w:r>
      <w:r w:rsidRPr="00212F9E">
        <w:rPr>
          <w:rFonts w:ascii="Arial" w:hAnsi="Arial" w:cs="Arial"/>
          <w:sz w:val="22"/>
          <w:szCs w:val="22"/>
        </w:rPr>
        <w:t xml:space="preserve">9 a.m. </w:t>
      </w:r>
      <w:r w:rsidR="009E5B59">
        <w:rPr>
          <w:rFonts w:ascii="Arial" w:hAnsi="Arial" w:cs="Arial"/>
          <w:sz w:val="22"/>
          <w:szCs w:val="22"/>
        </w:rPr>
        <w:t>to</w:t>
      </w:r>
      <w:r w:rsidRPr="00212F9E">
        <w:rPr>
          <w:rFonts w:ascii="Arial" w:hAnsi="Arial" w:cs="Arial"/>
          <w:sz w:val="22"/>
          <w:szCs w:val="22"/>
        </w:rPr>
        <w:t xml:space="preserve"> 5 p.m.</w:t>
      </w:r>
      <w:r w:rsidR="00424B86">
        <w:rPr>
          <w:rFonts w:ascii="Arial" w:hAnsi="Arial" w:cs="Arial"/>
          <w:sz w:val="22"/>
          <w:szCs w:val="22"/>
        </w:rPr>
        <w:t>; Fri. – Sun. 9 a.m. – 6 p.m.</w:t>
      </w:r>
    </w:p>
    <w:p w14:paraId="2CF0FA8E" w14:textId="77777777" w:rsidR="002C6C21" w:rsidRPr="00212F9E" w:rsidRDefault="002C6C21" w:rsidP="006277AF">
      <w:pPr>
        <w:jc w:val="both"/>
        <w:rPr>
          <w:rFonts w:ascii="Arial" w:hAnsi="Arial" w:cs="Arial"/>
          <w:sz w:val="22"/>
          <w:szCs w:val="22"/>
        </w:rPr>
      </w:pPr>
      <w:r w:rsidRPr="00212F9E">
        <w:rPr>
          <w:rFonts w:ascii="Arial" w:hAnsi="Arial" w:cs="Arial"/>
          <w:sz w:val="22"/>
          <w:szCs w:val="22"/>
        </w:rPr>
        <w:t>Prices: Free</w:t>
      </w:r>
      <w:r w:rsidR="00AA7B58">
        <w:rPr>
          <w:rFonts w:ascii="Arial" w:hAnsi="Arial" w:cs="Arial"/>
          <w:sz w:val="22"/>
          <w:szCs w:val="22"/>
        </w:rPr>
        <w:t xml:space="preserve"> and open to the public. Guests must be 21 years or older</w:t>
      </w:r>
      <w:r w:rsidRPr="00212F9E">
        <w:rPr>
          <w:rFonts w:ascii="Arial" w:hAnsi="Arial" w:cs="Arial"/>
          <w:sz w:val="22"/>
          <w:szCs w:val="22"/>
        </w:rPr>
        <w:t xml:space="preserve"> </w:t>
      </w:r>
    </w:p>
    <w:p w14:paraId="33C8DA06" w14:textId="77777777" w:rsidR="008319D5" w:rsidRDefault="008319D5" w:rsidP="006277AF">
      <w:pPr>
        <w:jc w:val="both"/>
        <w:rPr>
          <w:rFonts w:ascii="Arial" w:hAnsi="Arial" w:cs="Arial"/>
          <w:b/>
          <w:sz w:val="22"/>
          <w:szCs w:val="22"/>
        </w:rPr>
      </w:pPr>
    </w:p>
    <w:p w14:paraId="3B60FA1D" w14:textId="5F86A8F1" w:rsidR="00387892" w:rsidRDefault="0040468E" w:rsidP="006277AF">
      <w:pPr>
        <w:jc w:val="both"/>
        <w:rPr>
          <w:rFonts w:ascii="Arial" w:hAnsi="Arial" w:cs="Arial"/>
          <w:b/>
          <w:sz w:val="22"/>
          <w:szCs w:val="22"/>
        </w:rPr>
      </w:pPr>
      <w:r>
        <w:rPr>
          <w:rFonts w:ascii="Arial" w:hAnsi="Arial" w:cs="Arial"/>
          <w:b/>
          <w:sz w:val="22"/>
          <w:szCs w:val="22"/>
        </w:rPr>
        <w:t>GAMING:</w:t>
      </w:r>
    </w:p>
    <w:p w14:paraId="27859BBB" w14:textId="1DC736FF" w:rsidR="00183380" w:rsidRPr="00424B86" w:rsidRDefault="00183380" w:rsidP="006277AF">
      <w:pPr>
        <w:jc w:val="both"/>
        <w:rPr>
          <w:rFonts w:ascii="Arial" w:hAnsi="Arial" w:cs="Arial"/>
          <w:bCs/>
          <w:sz w:val="22"/>
          <w:szCs w:val="22"/>
        </w:rPr>
      </w:pPr>
      <w:r w:rsidRPr="00424B86">
        <w:rPr>
          <w:rFonts w:ascii="Arial" w:hAnsi="Arial" w:cs="Arial"/>
          <w:bCs/>
          <w:sz w:val="22"/>
          <w:szCs w:val="22"/>
        </w:rPr>
        <w:t xml:space="preserve">The LINQ Hotel + Experience </w:t>
      </w:r>
      <w:r w:rsidR="00BB7F88">
        <w:rPr>
          <w:rFonts w:ascii="Arial" w:hAnsi="Arial" w:cs="Arial"/>
          <w:bCs/>
          <w:sz w:val="22"/>
          <w:szCs w:val="22"/>
        </w:rPr>
        <w:t>features an</w:t>
      </w:r>
      <w:r w:rsidRPr="00424B86">
        <w:rPr>
          <w:rFonts w:ascii="Arial" w:hAnsi="Arial" w:cs="Arial"/>
          <w:bCs/>
          <w:sz w:val="22"/>
          <w:szCs w:val="22"/>
        </w:rPr>
        <w:t xml:space="preserve"> interactive and immersive gaming and entertainment environment </w:t>
      </w:r>
      <w:r w:rsidR="00EC61B2">
        <w:rPr>
          <w:rFonts w:ascii="Arial" w:hAnsi="Arial" w:cs="Arial"/>
          <w:bCs/>
          <w:sz w:val="22"/>
          <w:szCs w:val="22"/>
        </w:rPr>
        <w:t xml:space="preserve">featuring </w:t>
      </w:r>
      <w:r w:rsidRPr="00183380">
        <w:rPr>
          <w:rFonts w:ascii="Arial" w:hAnsi="Arial" w:cs="Arial"/>
          <w:bCs/>
          <w:sz w:val="22"/>
          <w:szCs w:val="22"/>
        </w:rPr>
        <w:t>a diversified selection of experiences curated for a variety of visitors and offer</w:t>
      </w:r>
      <w:r w:rsidR="00EC61B2">
        <w:rPr>
          <w:rFonts w:ascii="Arial" w:hAnsi="Arial" w:cs="Arial"/>
          <w:bCs/>
          <w:sz w:val="22"/>
          <w:szCs w:val="22"/>
        </w:rPr>
        <w:t>ing</w:t>
      </w:r>
      <w:r w:rsidRPr="00183380">
        <w:rPr>
          <w:rFonts w:ascii="Arial" w:hAnsi="Arial" w:cs="Arial"/>
          <w:bCs/>
          <w:sz w:val="22"/>
          <w:szCs w:val="22"/>
        </w:rPr>
        <w:t xml:space="preserve"> adults new ways to play</w:t>
      </w:r>
      <w:r w:rsidR="00EC61B2">
        <w:rPr>
          <w:rFonts w:ascii="Arial" w:hAnsi="Arial" w:cs="Arial"/>
          <w:bCs/>
          <w:sz w:val="22"/>
          <w:szCs w:val="22"/>
        </w:rPr>
        <w:t>.</w:t>
      </w:r>
      <w:r w:rsidR="002B63B6">
        <w:rPr>
          <w:rFonts w:ascii="Arial" w:hAnsi="Arial" w:cs="Arial"/>
          <w:bCs/>
          <w:sz w:val="22"/>
          <w:szCs w:val="22"/>
        </w:rPr>
        <w:t xml:space="preserve"> The gaming floor gives guests an opportunity </w:t>
      </w:r>
      <w:r w:rsidR="00BB7F88">
        <w:rPr>
          <w:rFonts w:ascii="Arial" w:hAnsi="Arial" w:cs="Arial"/>
          <w:bCs/>
          <w:sz w:val="22"/>
          <w:szCs w:val="22"/>
        </w:rPr>
        <w:t>to try</w:t>
      </w:r>
      <w:r w:rsidR="002B63B6" w:rsidRPr="002B63B6">
        <w:rPr>
          <w:rFonts w:ascii="Arial" w:hAnsi="Arial" w:cs="Arial"/>
          <w:bCs/>
          <w:sz w:val="22"/>
          <w:szCs w:val="22"/>
        </w:rPr>
        <w:t xml:space="preserve"> the newest experiential gaming technology on the marke</w:t>
      </w:r>
      <w:r w:rsidR="002B63B6">
        <w:rPr>
          <w:rFonts w:ascii="Arial" w:hAnsi="Arial" w:cs="Arial"/>
          <w:bCs/>
          <w:sz w:val="22"/>
          <w:szCs w:val="22"/>
        </w:rPr>
        <w:t>t.</w:t>
      </w:r>
    </w:p>
    <w:p w14:paraId="513DE9A9" w14:textId="77777777" w:rsidR="00EC61B2" w:rsidRDefault="00EC61B2" w:rsidP="006277AF">
      <w:pPr>
        <w:jc w:val="both"/>
        <w:rPr>
          <w:rFonts w:ascii="Arial" w:hAnsi="Arial" w:cs="Arial"/>
          <w:b/>
          <w:sz w:val="22"/>
          <w:szCs w:val="22"/>
        </w:rPr>
      </w:pPr>
    </w:p>
    <w:p w14:paraId="2B5FCF04" w14:textId="77777777" w:rsidR="0040468E" w:rsidRDefault="0040468E" w:rsidP="004A04C0">
      <w:pPr>
        <w:jc w:val="both"/>
        <w:rPr>
          <w:rFonts w:ascii="Arial" w:hAnsi="Arial" w:cs="Arial"/>
          <w:b/>
          <w:sz w:val="22"/>
          <w:szCs w:val="22"/>
        </w:rPr>
      </w:pPr>
      <w:r>
        <w:rPr>
          <w:rFonts w:ascii="Arial" w:hAnsi="Arial" w:cs="Arial"/>
          <w:b/>
          <w:sz w:val="22"/>
          <w:szCs w:val="22"/>
        </w:rPr>
        <w:t>The Book</w:t>
      </w:r>
    </w:p>
    <w:p w14:paraId="5676B398" w14:textId="1531DCAD" w:rsidR="00922E12" w:rsidRPr="006D5649" w:rsidRDefault="004A04C0" w:rsidP="00922E12">
      <w:pPr>
        <w:jc w:val="both"/>
        <w:rPr>
          <w:rFonts w:ascii="Arial" w:hAnsi="Arial" w:cs="Arial"/>
          <w:sz w:val="22"/>
          <w:szCs w:val="22"/>
        </w:rPr>
      </w:pPr>
      <w:r w:rsidRPr="006D5649">
        <w:rPr>
          <w:rFonts w:ascii="Arial" w:hAnsi="Arial" w:cs="Arial"/>
          <w:sz w:val="22"/>
          <w:szCs w:val="22"/>
        </w:rPr>
        <w:lastRenderedPageBreak/>
        <w:t xml:space="preserve">Reimagining the race and sports book and bar experience, </w:t>
      </w:r>
      <w:r w:rsidR="00216D48" w:rsidRPr="00351C6D">
        <w:rPr>
          <w:rFonts w:ascii="Arial" w:eastAsia="Times New Roman" w:hAnsi="Arial" w:cs="Arial"/>
          <w:color w:val="000000" w:themeColor="text1"/>
          <w:sz w:val="22"/>
          <w:szCs w:val="22"/>
          <w:shd w:val="clear" w:color="auto" w:fill="FFFFFF"/>
        </w:rPr>
        <w:t xml:space="preserve">The LINQ Hotel </w:t>
      </w:r>
      <w:r w:rsidR="00216D48">
        <w:rPr>
          <w:rFonts w:ascii="Arial" w:eastAsia="Times New Roman" w:hAnsi="Arial" w:cs="Arial"/>
          <w:color w:val="000000" w:themeColor="text1"/>
          <w:sz w:val="22"/>
          <w:szCs w:val="22"/>
          <w:shd w:val="clear" w:color="auto" w:fill="FFFFFF"/>
        </w:rPr>
        <w:t>+ Experience</w:t>
      </w:r>
      <w:r w:rsidR="00216D48" w:rsidRPr="00351C6D">
        <w:rPr>
          <w:rFonts w:ascii="Arial" w:eastAsia="Times New Roman" w:hAnsi="Arial" w:cs="Arial"/>
          <w:color w:val="000000" w:themeColor="text1"/>
          <w:sz w:val="22"/>
          <w:szCs w:val="22"/>
          <w:shd w:val="clear" w:color="auto" w:fill="FFFFFF"/>
        </w:rPr>
        <w:t xml:space="preserve"> </w:t>
      </w:r>
      <w:r w:rsidRPr="006D5649">
        <w:rPr>
          <w:rFonts w:ascii="Arial" w:hAnsi="Arial" w:cs="Arial"/>
          <w:sz w:val="22"/>
          <w:szCs w:val="22"/>
        </w:rPr>
        <w:t xml:space="preserve">recently opened The Book. The latest evolution of the sports book, The Book enhances the traditional sports book model and is designed for guests to take full control of their gaming odyssey. With innovative technology, mobile and self-serve opportunities, and plenty of sports and bar games to engage in, The Book is immersive and socially-driven. </w:t>
      </w:r>
      <w:r w:rsidR="00922E12">
        <w:rPr>
          <w:rFonts w:ascii="Arial" w:hAnsi="Arial" w:cs="Arial"/>
          <w:sz w:val="22"/>
          <w:szCs w:val="22"/>
        </w:rPr>
        <w:t>The Book features twelve of the</w:t>
      </w:r>
      <w:r w:rsidR="00922E12" w:rsidRPr="006D5649">
        <w:rPr>
          <w:rFonts w:ascii="Arial" w:hAnsi="Arial" w:cs="Arial"/>
          <w:sz w:val="22"/>
          <w:szCs w:val="22"/>
        </w:rPr>
        <w:t xml:space="preserve"> Strip’s first rentable living rooms for you and your friends on game day, featuring 98” guest-controlled televisions, Xboxes, virtual reality headsets, your own unique audio zone, bottle and drink service and more. </w:t>
      </w:r>
      <w:r w:rsidRPr="006D5649">
        <w:rPr>
          <w:rFonts w:ascii="Arial" w:hAnsi="Arial" w:cs="Arial"/>
          <w:sz w:val="22"/>
          <w:szCs w:val="22"/>
        </w:rPr>
        <w:t>87 televisions</w:t>
      </w:r>
      <w:r w:rsidR="00922E12">
        <w:rPr>
          <w:rFonts w:ascii="Arial" w:hAnsi="Arial" w:cs="Arial"/>
          <w:sz w:val="22"/>
          <w:szCs w:val="22"/>
        </w:rPr>
        <w:t xml:space="preserve"> can be found around The Book</w:t>
      </w:r>
      <w:r w:rsidRPr="006D5649">
        <w:rPr>
          <w:rFonts w:ascii="Arial" w:hAnsi="Arial" w:cs="Arial"/>
          <w:sz w:val="22"/>
          <w:szCs w:val="22"/>
        </w:rPr>
        <w:t>, some as large as 98”,</w:t>
      </w:r>
      <w:r w:rsidR="00922E12">
        <w:rPr>
          <w:rFonts w:ascii="Arial" w:hAnsi="Arial" w:cs="Arial"/>
          <w:sz w:val="22"/>
          <w:szCs w:val="22"/>
        </w:rPr>
        <w:t xml:space="preserve"> as well as a self-serve beer wall. </w:t>
      </w:r>
    </w:p>
    <w:p w14:paraId="4C1F9610" w14:textId="77777777" w:rsidR="00922E12" w:rsidRDefault="00922E12" w:rsidP="004A04C0">
      <w:pPr>
        <w:jc w:val="both"/>
        <w:rPr>
          <w:rFonts w:ascii="Arial" w:hAnsi="Arial" w:cs="Arial"/>
          <w:sz w:val="22"/>
          <w:szCs w:val="22"/>
        </w:rPr>
      </w:pPr>
    </w:p>
    <w:p w14:paraId="0A11C72B" w14:textId="77020B31" w:rsidR="00EC61B2" w:rsidRDefault="0040468E" w:rsidP="004A04C0">
      <w:pPr>
        <w:jc w:val="both"/>
        <w:rPr>
          <w:rFonts w:ascii="Arial" w:hAnsi="Arial" w:cs="Arial"/>
          <w:sz w:val="22"/>
          <w:szCs w:val="22"/>
        </w:rPr>
      </w:pPr>
      <w:r>
        <w:rPr>
          <w:rFonts w:ascii="Arial" w:hAnsi="Arial" w:cs="Arial"/>
          <w:b/>
          <w:sz w:val="22"/>
          <w:szCs w:val="22"/>
        </w:rPr>
        <w:t>CASINO ENVIRONMENT:</w:t>
      </w:r>
    </w:p>
    <w:p w14:paraId="4BA226E3" w14:textId="65CAEE16" w:rsidR="00EC61B2" w:rsidRDefault="00EC61B2" w:rsidP="004A04C0">
      <w:pPr>
        <w:jc w:val="both"/>
        <w:rPr>
          <w:rFonts w:ascii="Arial" w:hAnsi="Arial" w:cs="Arial"/>
          <w:sz w:val="22"/>
          <w:szCs w:val="22"/>
        </w:rPr>
      </w:pPr>
      <w:r w:rsidRPr="0040468E">
        <w:rPr>
          <w:rFonts w:ascii="Arial" w:hAnsi="Arial" w:cs="Arial"/>
          <w:b/>
          <w:sz w:val="22"/>
          <w:szCs w:val="22"/>
        </w:rPr>
        <w:t>DIGITAL ART EXHIBITION BY REFIK ANADOL:</w:t>
      </w:r>
      <w:r w:rsidRPr="00EC61B2">
        <w:rPr>
          <w:rFonts w:ascii="Arial" w:hAnsi="Arial" w:cs="Arial"/>
          <w:sz w:val="22"/>
          <w:szCs w:val="22"/>
        </w:rPr>
        <w:t xml:space="preserve"> Among the world’s largest and most interactive environmental art installations, DATALAND: LINQ is a synthetic reality experience woven throughout the LINQ casino interior and exterior.  Created by world-renowned artist </w:t>
      </w:r>
      <w:proofErr w:type="spellStart"/>
      <w:r w:rsidRPr="00EC61B2">
        <w:rPr>
          <w:rFonts w:ascii="Arial" w:hAnsi="Arial" w:cs="Arial"/>
          <w:sz w:val="22"/>
          <w:szCs w:val="22"/>
        </w:rPr>
        <w:t>Refik</w:t>
      </w:r>
      <w:proofErr w:type="spellEnd"/>
      <w:r w:rsidRPr="00EC61B2">
        <w:rPr>
          <w:rFonts w:ascii="Arial" w:hAnsi="Arial" w:cs="Arial"/>
          <w:sz w:val="22"/>
          <w:szCs w:val="22"/>
        </w:rPr>
        <w:t xml:space="preserve"> </w:t>
      </w:r>
      <w:proofErr w:type="spellStart"/>
      <w:r w:rsidRPr="00EC61B2">
        <w:rPr>
          <w:rFonts w:ascii="Arial" w:hAnsi="Arial" w:cs="Arial"/>
          <w:sz w:val="22"/>
          <w:szCs w:val="22"/>
        </w:rPr>
        <w:t>Anadol</w:t>
      </w:r>
      <w:proofErr w:type="spellEnd"/>
      <w:r w:rsidRPr="00EC61B2">
        <w:rPr>
          <w:rFonts w:ascii="Arial" w:hAnsi="Arial" w:cs="Arial"/>
          <w:sz w:val="22"/>
          <w:szCs w:val="22"/>
        </w:rPr>
        <w:t>, his first-ever in Las Vegas, the dazzling digital art installations are displayed on a variety of digital canvases throughout the casino including two main entrances and 3-dimensional LED sculptural elements on the ceiling.</w:t>
      </w:r>
      <w:r w:rsidR="00BB7F88">
        <w:rPr>
          <w:rFonts w:ascii="Arial" w:hAnsi="Arial" w:cs="Arial"/>
          <w:sz w:val="22"/>
          <w:szCs w:val="22"/>
        </w:rPr>
        <w:t xml:space="preserve"> </w:t>
      </w:r>
      <w:r w:rsidRPr="00EC61B2">
        <w:rPr>
          <w:rFonts w:ascii="Arial" w:hAnsi="Arial" w:cs="Arial"/>
          <w:sz w:val="22"/>
          <w:szCs w:val="22"/>
        </w:rPr>
        <w:t>The overall installation is reactive and changes in a choreographed manner as guests enter the spaces, allowing visitors to be an active part of the art experience.</w:t>
      </w:r>
    </w:p>
    <w:p w14:paraId="13BF25B7" w14:textId="77777777" w:rsidR="00922E12" w:rsidRDefault="00922E12" w:rsidP="004A04C0">
      <w:pPr>
        <w:jc w:val="both"/>
        <w:rPr>
          <w:rFonts w:ascii="Arial" w:hAnsi="Arial" w:cs="Arial"/>
          <w:sz w:val="22"/>
          <w:szCs w:val="22"/>
        </w:rPr>
      </w:pPr>
    </w:p>
    <w:p w14:paraId="3D0ED593" w14:textId="77777777" w:rsidR="00EC61B2" w:rsidRPr="006D5649" w:rsidRDefault="00EC61B2" w:rsidP="004A04C0">
      <w:pPr>
        <w:jc w:val="both"/>
        <w:rPr>
          <w:rFonts w:ascii="Arial" w:hAnsi="Arial" w:cs="Arial"/>
          <w:sz w:val="22"/>
          <w:szCs w:val="22"/>
        </w:rPr>
      </w:pPr>
    </w:p>
    <w:p w14:paraId="3764FF08" w14:textId="553EBE41" w:rsidR="00EC61B2" w:rsidRDefault="00EC61B2" w:rsidP="00EC61B2">
      <w:pPr>
        <w:jc w:val="both"/>
        <w:rPr>
          <w:rFonts w:ascii="Arial" w:hAnsi="Arial" w:cs="Arial"/>
          <w:bCs/>
          <w:sz w:val="22"/>
          <w:szCs w:val="22"/>
        </w:rPr>
      </w:pPr>
      <w:r w:rsidRPr="0040468E">
        <w:rPr>
          <w:rFonts w:ascii="Arial" w:hAnsi="Arial" w:cs="Arial"/>
          <w:b/>
          <w:bCs/>
          <w:sz w:val="22"/>
          <w:szCs w:val="22"/>
        </w:rPr>
        <w:t>TRADITIONAL GAMING WITH A TWIST:</w:t>
      </w:r>
      <w:r w:rsidRPr="00424B86">
        <w:rPr>
          <w:rFonts w:ascii="Arial" w:hAnsi="Arial" w:cs="Arial"/>
          <w:bCs/>
          <w:sz w:val="22"/>
          <w:szCs w:val="22"/>
        </w:rPr>
        <w:t xml:space="preserve"> You can find a variety of slot games and more, including those featuring your favorite characters from TV and film. The LINQ’s new enhanced casino lighting system celebrate</w:t>
      </w:r>
      <w:r>
        <w:rPr>
          <w:rFonts w:ascii="Arial" w:hAnsi="Arial" w:cs="Arial"/>
          <w:bCs/>
          <w:sz w:val="22"/>
          <w:szCs w:val="22"/>
        </w:rPr>
        <w:t>s</w:t>
      </w:r>
      <w:r w:rsidRPr="00424B86">
        <w:rPr>
          <w:rFonts w:ascii="Arial" w:hAnsi="Arial" w:cs="Arial"/>
          <w:bCs/>
          <w:sz w:val="22"/>
          <w:szCs w:val="22"/>
        </w:rPr>
        <w:t xml:space="preserve"> jackpots in the casino through advanced lighting and sounds effects.</w:t>
      </w:r>
      <w:r>
        <w:rPr>
          <w:rFonts w:ascii="Arial" w:hAnsi="Arial" w:cs="Arial"/>
          <w:bCs/>
          <w:sz w:val="22"/>
          <w:szCs w:val="22"/>
        </w:rPr>
        <w:t xml:space="preserve"> </w:t>
      </w:r>
      <w:r w:rsidRPr="00424B86">
        <w:rPr>
          <w:rFonts w:ascii="Arial" w:hAnsi="Arial" w:cs="Arial"/>
          <w:bCs/>
          <w:sz w:val="22"/>
          <w:szCs w:val="22"/>
        </w:rPr>
        <w:t>If you prefer table games, we’ve got you covered with roulette, craps, blackjack and more</w:t>
      </w:r>
      <w:r>
        <w:rPr>
          <w:rFonts w:ascii="Arial" w:hAnsi="Arial" w:cs="Arial"/>
          <w:bCs/>
          <w:sz w:val="22"/>
          <w:szCs w:val="22"/>
        </w:rPr>
        <w:t xml:space="preserve">. </w:t>
      </w:r>
    </w:p>
    <w:p w14:paraId="02671268" w14:textId="77777777" w:rsidR="00EE5CE3" w:rsidRDefault="00EE5CE3" w:rsidP="00EC61B2">
      <w:pPr>
        <w:jc w:val="both"/>
        <w:rPr>
          <w:rFonts w:ascii="Arial" w:hAnsi="Arial" w:cs="Arial"/>
          <w:bCs/>
          <w:sz w:val="22"/>
          <w:szCs w:val="22"/>
        </w:rPr>
      </w:pPr>
    </w:p>
    <w:p w14:paraId="102CA61A" w14:textId="4659E9B1" w:rsidR="00EC61B2" w:rsidRPr="00424B86" w:rsidRDefault="00EC61B2" w:rsidP="00EC61B2">
      <w:pPr>
        <w:jc w:val="both"/>
        <w:rPr>
          <w:rFonts w:ascii="Arial" w:hAnsi="Arial" w:cs="Arial"/>
          <w:bCs/>
          <w:sz w:val="22"/>
          <w:szCs w:val="22"/>
        </w:rPr>
      </w:pPr>
      <w:r w:rsidRPr="0040468E">
        <w:rPr>
          <w:rFonts w:ascii="Arial" w:hAnsi="Arial" w:cs="Arial"/>
          <w:b/>
          <w:bCs/>
          <w:sz w:val="22"/>
          <w:szCs w:val="22"/>
        </w:rPr>
        <w:t>PULSE ARENA:</w:t>
      </w:r>
      <w:r w:rsidRPr="00EC61B2">
        <w:rPr>
          <w:rFonts w:ascii="Arial" w:hAnsi="Arial" w:cs="Arial"/>
          <w:bCs/>
          <w:sz w:val="22"/>
          <w:szCs w:val="22"/>
        </w:rPr>
        <w:t xml:space="preserve"> Located near The Book, Pulse Arena combines </w:t>
      </w:r>
      <w:proofErr w:type="spellStart"/>
      <w:r w:rsidRPr="00EC61B2">
        <w:rPr>
          <w:rFonts w:ascii="Arial" w:hAnsi="Arial" w:cs="Arial"/>
          <w:bCs/>
          <w:sz w:val="22"/>
          <w:szCs w:val="22"/>
        </w:rPr>
        <w:t>Interblock’s</w:t>
      </w:r>
      <w:proofErr w:type="spellEnd"/>
      <w:r w:rsidRPr="00EC61B2">
        <w:rPr>
          <w:rFonts w:ascii="Arial" w:hAnsi="Arial" w:cs="Arial"/>
          <w:bCs/>
          <w:sz w:val="22"/>
          <w:szCs w:val="22"/>
        </w:rPr>
        <w:t xml:space="preserve"> luxury electronic gaming machines with an immersive audio-visual entertainment experience.</w:t>
      </w:r>
    </w:p>
    <w:p w14:paraId="486B6FA1" w14:textId="77777777" w:rsidR="00387892" w:rsidRDefault="00387892" w:rsidP="003F7C4E">
      <w:pPr>
        <w:jc w:val="both"/>
        <w:rPr>
          <w:rFonts w:ascii="Arial" w:hAnsi="Arial" w:cs="Arial"/>
          <w:b/>
          <w:bCs/>
          <w:sz w:val="22"/>
          <w:szCs w:val="22"/>
        </w:rPr>
      </w:pPr>
    </w:p>
    <w:p w14:paraId="3FF3061D" w14:textId="4F5A95C2" w:rsidR="002C6C21" w:rsidRDefault="00B773A2" w:rsidP="006277AF">
      <w:pPr>
        <w:jc w:val="both"/>
        <w:rPr>
          <w:rFonts w:ascii="Arial" w:hAnsi="Arial" w:cs="Arial"/>
          <w:b/>
          <w:sz w:val="22"/>
          <w:szCs w:val="22"/>
        </w:rPr>
      </w:pPr>
      <w:r>
        <w:rPr>
          <w:rFonts w:ascii="Arial" w:hAnsi="Arial" w:cs="Arial"/>
          <w:b/>
          <w:sz w:val="22"/>
          <w:szCs w:val="22"/>
        </w:rPr>
        <w:t xml:space="preserve">BARS </w:t>
      </w:r>
      <w:r w:rsidR="00387892">
        <w:rPr>
          <w:rFonts w:ascii="Arial" w:hAnsi="Arial" w:cs="Arial"/>
          <w:b/>
          <w:sz w:val="22"/>
          <w:szCs w:val="22"/>
        </w:rPr>
        <w:t>AND</w:t>
      </w:r>
      <w:r>
        <w:rPr>
          <w:rFonts w:ascii="Arial" w:hAnsi="Arial" w:cs="Arial"/>
          <w:b/>
          <w:sz w:val="22"/>
          <w:szCs w:val="22"/>
        </w:rPr>
        <w:t xml:space="preserve"> </w:t>
      </w:r>
      <w:r w:rsidR="008676F1" w:rsidRPr="008676F1">
        <w:rPr>
          <w:rFonts w:ascii="Arial" w:hAnsi="Arial" w:cs="Arial"/>
          <w:b/>
          <w:sz w:val="22"/>
          <w:szCs w:val="22"/>
        </w:rPr>
        <w:t>NIGHTLIFE</w:t>
      </w:r>
      <w:r w:rsidR="006444BE">
        <w:rPr>
          <w:rFonts w:ascii="Arial" w:hAnsi="Arial" w:cs="Arial"/>
          <w:b/>
          <w:sz w:val="22"/>
          <w:szCs w:val="22"/>
        </w:rPr>
        <w:t>:</w:t>
      </w:r>
    </w:p>
    <w:p w14:paraId="18B05FD3" w14:textId="77777777" w:rsidR="002B63B6" w:rsidRDefault="002B63B6" w:rsidP="006277AF">
      <w:pPr>
        <w:jc w:val="both"/>
        <w:rPr>
          <w:rFonts w:ascii="Arial" w:hAnsi="Arial" w:cs="Arial"/>
          <w:b/>
          <w:sz w:val="22"/>
          <w:szCs w:val="22"/>
        </w:rPr>
      </w:pPr>
      <w:proofErr w:type="gramStart"/>
      <w:r w:rsidRPr="002B63B6">
        <w:rPr>
          <w:rFonts w:ascii="Arial" w:hAnsi="Arial" w:cs="Arial"/>
          <w:b/>
          <w:sz w:val="22"/>
          <w:szCs w:val="22"/>
        </w:rPr>
        <w:t>RE:MATCH</w:t>
      </w:r>
      <w:proofErr w:type="gramEnd"/>
    </w:p>
    <w:p w14:paraId="116BD5D6" w14:textId="5064E482" w:rsidR="002B63B6" w:rsidRPr="00922E12" w:rsidRDefault="002B63B6" w:rsidP="006277AF">
      <w:pPr>
        <w:jc w:val="both"/>
        <w:rPr>
          <w:rFonts w:ascii="Arial" w:hAnsi="Arial" w:cs="Arial"/>
          <w:sz w:val="22"/>
          <w:szCs w:val="22"/>
        </w:rPr>
      </w:pPr>
      <w:proofErr w:type="gramStart"/>
      <w:r w:rsidRPr="0082475C">
        <w:rPr>
          <w:rFonts w:ascii="Arial" w:hAnsi="Arial" w:cs="Arial"/>
          <w:sz w:val="22"/>
          <w:szCs w:val="22"/>
        </w:rPr>
        <w:t>RE:MATCH</w:t>
      </w:r>
      <w:proofErr w:type="gramEnd"/>
      <w:r>
        <w:rPr>
          <w:rFonts w:ascii="Arial" w:hAnsi="Arial" w:cs="Arial"/>
          <w:b/>
          <w:sz w:val="22"/>
          <w:szCs w:val="22"/>
        </w:rPr>
        <w:t xml:space="preserve"> </w:t>
      </w:r>
      <w:r w:rsidRPr="0082475C">
        <w:rPr>
          <w:rFonts w:ascii="Arial" w:hAnsi="Arial" w:cs="Arial"/>
          <w:sz w:val="22"/>
          <w:szCs w:val="22"/>
        </w:rPr>
        <w:t>is the all-new integrated Strip-side bar featuring indoor/outdoor seating where guests can enjoy cocktails while taking in the sights.</w:t>
      </w:r>
      <w:r w:rsidRPr="002B63B6">
        <w:rPr>
          <w:rFonts w:ascii="Arial" w:hAnsi="Arial" w:cs="Arial"/>
          <w:b/>
          <w:sz w:val="22"/>
          <w:szCs w:val="22"/>
        </w:rPr>
        <w:t xml:space="preserve"> </w:t>
      </w:r>
    </w:p>
    <w:p w14:paraId="7DC65E1E" w14:textId="77777777" w:rsidR="00922E12" w:rsidRDefault="00922E12" w:rsidP="006277AF">
      <w:pPr>
        <w:jc w:val="both"/>
        <w:rPr>
          <w:rFonts w:ascii="Arial" w:hAnsi="Arial" w:cs="Arial"/>
          <w:b/>
          <w:sz w:val="22"/>
          <w:szCs w:val="22"/>
        </w:rPr>
      </w:pPr>
    </w:p>
    <w:p w14:paraId="693E6A30" w14:textId="08C80DCE" w:rsidR="00A37AFF" w:rsidRPr="00752B50" w:rsidRDefault="00A37AFF" w:rsidP="006277AF">
      <w:pPr>
        <w:jc w:val="both"/>
        <w:rPr>
          <w:rFonts w:ascii="Arial" w:hAnsi="Arial" w:cs="Arial"/>
          <w:b/>
          <w:sz w:val="22"/>
          <w:szCs w:val="22"/>
        </w:rPr>
      </w:pPr>
      <w:r w:rsidRPr="00752B50">
        <w:rPr>
          <w:rFonts w:ascii="Arial" w:hAnsi="Arial" w:cs="Arial"/>
          <w:b/>
          <w:sz w:val="22"/>
          <w:szCs w:val="22"/>
        </w:rPr>
        <w:t>3535</w:t>
      </w:r>
    </w:p>
    <w:p w14:paraId="1A7CA39C" w14:textId="77777777" w:rsidR="00A37AFF" w:rsidRPr="00752B50" w:rsidRDefault="00A37AFF" w:rsidP="006277AF">
      <w:pPr>
        <w:jc w:val="both"/>
        <w:rPr>
          <w:rFonts w:ascii="Arial" w:hAnsi="Arial" w:cs="Arial"/>
          <w:b/>
          <w:sz w:val="22"/>
          <w:szCs w:val="22"/>
        </w:rPr>
      </w:pPr>
      <w:r w:rsidRPr="00752B50">
        <w:rPr>
          <w:rFonts w:ascii="Arial" w:hAnsi="Arial" w:cs="Arial"/>
          <w:sz w:val="22"/>
          <w:szCs w:val="22"/>
        </w:rPr>
        <w:t>3535 is a trend seeker’s destination lounge, featuring a hand</w:t>
      </w:r>
      <w:r w:rsidR="009E5B59">
        <w:rPr>
          <w:rFonts w:ascii="Arial" w:hAnsi="Arial" w:cs="Arial"/>
          <w:sz w:val="22"/>
          <w:szCs w:val="22"/>
        </w:rPr>
        <w:t>-</w:t>
      </w:r>
      <w:r w:rsidRPr="00752B50">
        <w:rPr>
          <w:rFonts w:ascii="Arial" w:hAnsi="Arial" w:cs="Arial"/>
          <w:sz w:val="22"/>
          <w:szCs w:val="22"/>
        </w:rPr>
        <w:t xml:space="preserve">crafted selection of infusion </w:t>
      </w:r>
      <w:r w:rsidR="00084BBC" w:rsidRPr="00752B50">
        <w:rPr>
          <w:rFonts w:ascii="Arial" w:hAnsi="Arial" w:cs="Arial"/>
          <w:sz w:val="22"/>
          <w:szCs w:val="22"/>
        </w:rPr>
        <w:t>cocktails;</w:t>
      </w:r>
      <w:r w:rsidRPr="00752B50">
        <w:rPr>
          <w:rFonts w:ascii="Arial" w:hAnsi="Arial" w:cs="Arial"/>
          <w:sz w:val="22"/>
          <w:szCs w:val="22"/>
        </w:rPr>
        <w:t xml:space="preserve"> barrel aged spirits, wine by the glass and a vast selection of premium and craft beers.  3535 is an all-encompassing space with a multitude of experiences in one with casino gaming, bottle service, beverage cart offerings and a variety of entertainment including weekend DJ sets.</w:t>
      </w:r>
    </w:p>
    <w:p w14:paraId="3A9D47ED" w14:textId="77777777" w:rsidR="00A37AFF" w:rsidRDefault="00A37AFF" w:rsidP="006277AF">
      <w:pPr>
        <w:jc w:val="both"/>
        <w:rPr>
          <w:rFonts w:ascii="Arial" w:hAnsi="Arial" w:cs="Arial"/>
          <w:b/>
          <w:sz w:val="22"/>
          <w:szCs w:val="22"/>
        </w:rPr>
      </w:pPr>
    </w:p>
    <w:p w14:paraId="3EDD280A" w14:textId="77777777" w:rsidR="00A37AFF" w:rsidRPr="00B71227" w:rsidRDefault="00A37AFF" w:rsidP="006277AF">
      <w:pPr>
        <w:jc w:val="both"/>
        <w:rPr>
          <w:rFonts w:ascii="Arial" w:hAnsi="Arial" w:cs="Arial"/>
          <w:b/>
          <w:sz w:val="22"/>
          <w:szCs w:val="22"/>
        </w:rPr>
      </w:pPr>
      <w:r w:rsidRPr="00B71227">
        <w:rPr>
          <w:rFonts w:ascii="Arial" w:hAnsi="Arial" w:cs="Arial"/>
          <w:b/>
          <w:sz w:val="22"/>
          <w:szCs w:val="22"/>
        </w:rPr>
        <w:t>Catalyst Bar</w:t>
      </w:r>
    </w:p>
    <w:p w14:paraId="4555D269" w14:textId="20B48679" w:rsidR="00A37AFF" w:rsidRPr="00B71227" w:rsidRDefault="00A37AFF" w:rsidP="006277AF">
      <w:pPr>
        <w:jc w:val="both"/>
        <w:rPr>
          <w:rFonts w:ascii="Arial" w:hAnsi="Arial" w:cs="Arial"/>
          <w:b/>
          <w:sz w:val="22"/>
          <w:szCs w:val="22"/>
        </w:rPr>
      </w:pPr>
      <w:r w:rsidRPr="00B71227">
        <w:rPr>
          <w:rFonts w:ascii="Arial" w:hAnsi="Arial" w:cs="Arial"/>
          <w:sz w:val="22"/>
          <w:szCs w:val="22"/>
          <w:lang w:val="en"/>
        </w:rPr>
        <w:t xml:space="preserve">Located inside </w:t>
      </w:r>
      <w:r w:rsidR="00216D48" w:rsidRPr="00351C6D">
        <w:rPr>
          <w:rFonts w:ascii="Arial" w:eastAsia="Times New Roman" w:hAnsi="Arial" w:cs="Arial"/>
          <w:color w:val="000000" w:themeColor="text1"/>
          <w:sz w:val="22"/>
          <w:szCs w:val="22"/>
          <w:shd w:val="clear" w:color="auto" w:fill="FFFFFF"/>
        </w:rPr>
        <w:t xml:space="preserve">The LINQ Hotel </w:t>
      </w:r>
      <w:r w:rsidR="00216D48">
        <w:rPr>
          <w:rFonts w:ascii="Arial" w:eastAsia="Times New Roman" w:hAnsi="Arial" w:cs="Arial"/>
          <w:color w:val="000000" w:themeColor="text1"/>
          <w:sz w:val="22"/>
          <w:szCs w:val="22"/>
          <w:shd w:val="clear" w:color="auto" w:fill="FFFFFF"/>
        </w:rPr>
        <w:t>+ Experience</w:t>
      </w:r>
      <w:r w:rsidRPr="00B71227">
        <w:rPr>
          <w:rFonts w:ascii="Arial" w:hAnsi="Arial" w:cs="Arial"/>
          <w:sz w:val="22"/>
          <w:szCs w:val="22"/>
          <w:lang w:val="en"/>
        </w:rPr>
        <w:t>, Catalyst Bar is open around the clock and puts a spin to your traditional cocktails</w:t>
      </w:r>
      <w:r w:rsidR="00922E12">
        <w:rPr>
          <w:rFonts w:ascii="Arial" w:hAnsi="Arial" w:cs="Arial"/>
          <w:sz w:val="22"/>
          <w:szCs w:val="22"/>
          <w:lang w:val="en"/>
        </w:rPr>
        <w:t xml:space="preserve"> with flair bartenders serving you up in style.</w:t>
      </w:r>
    </w:p>
    <w:p w14:paraId="0875EAA1" w14:textId="77777777" w:rsidR="00A37AFF" w:rsidRDefault="00A37AFF" w:rsidP="006277AF">
      <w:pPr>
        <w:jc w:val="both"/>
        <w:rPr>
          <w:rFonts w:ascii="Arial" w:hAnsi="Arial" w:cs="Arial"/>
          <w:b/>
          <w:sz w:val="22"/>
          <w:szCs w:val="22"/>
        </w:rPr>
      </w:pPr>
    </w:p>
    <w:p w14:paraId="2EB6C5DB" w14:textId="77777777" w:rsidR="00A37AFF" w:rsidRPr="00B71227" w:rsidRDefault="00A37AFF" w:rsidP="006277AF">
      <w:pPr>
        <w:jc w:val="both"/>
        <w:rPr>
          <w:rFonts w:ascii="Arial" w:hAnsi="Arial" w:cs="Arial"/>
          <w:b/>
          <w:sz w:val="22"/>
          <w:szCs w:val="22"/>
        </w:rPr>
      </w:pPr>
      <w:proofErr w:type="spellStart"/>
      <w:r w:rsidRPr="00B71227">
        <w:rPr>
          <w:rFonts w:ascii="Arial" w:hAnsi="Arial" w:cs="Arial"/>
          <w:b/>
          <w:sz w:val="22"/>
          <w:szCs w:val="22"/>
        </w:rPr>
        <w:t>O’Sheas</w:t>
      </w:r>
      <w:proofErr w:type="spellEnd"/>
      <w:r w:rsidRPr="00B71227">
        <w:rPr>
          <w:rFonts w:ascii="Arial" w:hAnsi="Arial" w:cs="Arial"/>
          <w:b/>
          <w:sz w:val="22"/>
          <w:szCs w:val="22"/>
        </w:rPr>
        <w:t xml:space="preserve"> Casino</w:t>
      </w:r>
    </w:p>
    <w:p w14:paraId="34D13235" w14:textId="77777777" w:rsidR="00A37AFF" w:rsidRPr="00B71227" w:rsidRDefault="00A37AFF" w:rsidP="006277AF">
      <w:pPr>
        <w:jc w:val="both"/>
        <w:rPr>
          <w:rFonts w:ascii="Arial" w:hAnsi="Arial" w:cs="Arial"/>
          <w:b/>
          <w:sz w:val="22"/>
          <w:szCs w:val="22"/>
        </w:rPr>
      </w:pPr>
      <w:r w:rsidRPr="00B71227">
        <w:rPr>
          <w:rFonts w:ascii="Arial" w:hAnsi="Arial" w:cs="Arial"/>
          <w:sz w:val="22"/>
          <w:szCs w:val="22"/>
          <w:lang w:val="en"/>
        </w:rPr>
        <w:t xml:space="preserve">With a raucous atmosphere traditional of an Irish pub, </w:t>
      </w:r>
      <w:proofErr w:type="spellStart"/>
      <w:r w:rsidRPr="00B71227">
        <w:rPr>
          <w:rFonts w:ascii="Arial" w:hAnsi="Arial" w:cs="Arial"/>
          <w:sz w:val="22"/>
          <w:szCs w:val="22"/>
          <w:lang w:val="en"/>
        </w:rPr>
        <w:t>O’Sheas</w:t>
      </w:r>
      <w:proofErr w:type="spellEnd"/>
      <w:r w:rsidRPr="00B71227">
        <w:rPr>
          <w:rFonts w:ascii="Arial" w:hAnsi="Arial" w:cs="Arial"/>
          <w:sz w:val="22"/>
          <w:szCs w:val="22"/>
          <w:lang w:val="en"/>
        </w:rPr>
        <w:t xml:space="preserve"> is a destination that’s pure fun and features the same gaming tables, beer pong and drink specials that made the original so popular. In its heavily social and dynamic environment, enjoy more than 6</w:t>
      </w:r>
      <w:r w:rsidR="00084BBC">
        <w:rPr>
          <w:rFonts w:ascii="Arial" w:hAnsi="Arial" w:cs="Arial"/>
          <w:sz w:val="22"/>
          <w:szCs w:val="22"/>
          <w:lang w:val="en"/>
        </w:rPr>
        <w:t xml:space="preserve">0 kinds of beer, table games, and a </w:t>
      </w:r>
      <w:r w:rsidRPr="00B71227">
        <w:rPr>
          <w:rFonts w:ascii="Arial" w:hAnsi="Arial" w:cs="Arial"/>
          <w:sz w:val="22"/>
          <w:szCs w:val="22"/>
          <w:lang w:val="en"/>
        </w:rPr>
        <w:t>lively outdoor bar and nightly entertainment at its Irish-inspired stage area featuring live performances.</w:t>
      </w:r>
    </w:p>
    <w:p w14:paraId="587FF850" w14:textId="77777777" w:rsidR="00DD7870" w:rsidRPr="00D042C0" w:rsidRDefault="00A37AFF" w:rsidP="006277AF">
      <w:pPr>
        <w:jc w:val="both"/>
        <w:rPr>
          <w:rFonts w:ascii="Arial" w:hAnsi="Arial" w:cs="Arial"/>
          <w:b/>
          <w:sz w:val="22"/>
          <w:szCs w:val="22"/>
        </w:rPr>
      </w:pPr>
      <w:r>
        <w:rPr>
          <w:rFonts w:ascii="Arial" w:hAnsi="Arial" w:cs="Arial"/>
          <w:b/>
          <w:sz w:val="22"/>
          <w:szCs w:val="22"/>
        </w:rPr>
        <w:tab/>
      </w:r>
    </w:p>
    <w:p w14:paraId="4D765327" w14:textId="580D34FE" w:rsidR="00922E12" w:rsidRDefault="00DD7870" w:rsidP="006277AF">
      <w:pPr>
        <w:jc w:val="both"/>
        <w:rPr>
          <w:rFonts w:ascii="Arial" w:hAnsi="Arial" w:cs="Arial"/>
          <w:b/>
          <w:sz w:val="22"/>
          <w:szCs w:val="22"/>
        </w:rPr>
      </w:pPr>
      <w:r w:rsidRPr="005408C1">
        <w:rPr>
          <w:rFonts w:ascii="Arial" w:hAnsi="Arial" w:cs="Arial"/>
          <w:b/>
          <w:sz w:val="22"/>
          <w:szCs w:val="22"/>
        </w:rPr>
        <w:t>ENTERTAINMENT</w:t>
      </w:r>
      <w:r w:rsidR="009E5B59">
        <w:rPr>
          <w:rFonts w:ascii="Arial" w:hAnsi="Arial" w:cs="Arial"/>
          <w:b/>
          <w:sz w:val="22"/>
          <w:szCs w:val="22"/>
        </w:rPr>
        <w:t>:</w:t>
      </w:r>
    </w:p>
    <w:p w14:paraId="24FA7E05" w14:textId="3A14DD30" w:rsidR="00786831" w:rsidRPr="00A37AFF" w:rsidRDefault="00A37AFF" w:rsidP="006277AF">
      <w:pPr>
        <w:jc w:val="both"/>
        <w:rPr>
          <w:rFonts w:ascii="Arial" w:hAnsi="Arial" w:cs="Arial"/>
          <w:b/>
          <w:sz w:val="22"/>
          <w:szCs w:val="22"/>
        </w:rPr>
      </w:pPr>
      <w:r>
        <w:rPr>
          <w:rFonts w:ascii="Arial" w:hAnsi="Arial" w:cs="Arial"/>
          <w:b/>
          <w:sz w:val="22"/>
          <w:szCs w:val="22"/>
        </w:rPr>
        <w:t>Mat Franco</w:t>
      </w:r>
    </w:p>
    <w:p w14:paraId="38C13DCA" w14:textId="77777777" w:rsidR="00580670" w:rsidRDefault="00580670" w:rsidP="006277AF">
      <w:pPr>
        <w:jc w:val="both"/>
        <w:rPr>
          <w:rFonts w:ascii="Arial" w:hAnsi="Arial" w:cs="Arial"/>
          <w:color w:val="000000"/>
          <w:sz w:val="22"/>
          <w:szCs w:val="22"/>
        </w:rPr>
      </w:pPr>
      <w:r>
        <w:rPr>
          <w:rFonts w:ascii="Arial" w:hAnsi="Arial" w:cs="Arial"/>
          <w:color w:val="000000"/>
          <w:sz w:val="22"/>
          <w:szCs w:val="22"/>
        </w:rPr>
        <w:lastRenderedPageBreak/>
        <w:t xml:space="preserve">Mat Franco, the first magician to win NBC’s America’s Got Talent, brings his captivating, hold-on-to-your-seat illusions to the heart of the Las Vegas Strip. For his first-ever Las Vegas headlining residency, Mat offers a fresh, fun, and feel-good twist on magic that defies all expectations. In a full-scale production built on brand-new, never-before-seen material, Mat delivers his most spectacular performance yet—but </w:t>
      </w:r>
      <w:r w:rsidR="009E5B59">
        <w:rPr>
          <w:rFonts w:ascii="Arial" w:hAnsi="Arial" w:cs="Arial"/>
          <w:color w:val="000000"/>
          <w:sz w:val="22"/>
          <w:szCs w:val="22"/>
        </w:rPr>
        <w:t>keeps</w:t>
      </w:r>
      <w:r>
        <w:rPr>
          <w:rFonts w:ascii="Arial" w:hAnsi="Arial" w:cs="Arial"/>
          <w:color w:val="000000"/>
          <w:sz w:val="22"/>
          <w:szCs w:val="22"/>
        </w:rPr>
        <w:t xml:space="preserve"> his love of getting up close with the crowd at the heart of every show. With his signature brand of breezy humor, Mat mixes his amazingly inventive and always stunning magic with crowd-guided improv to create a once-in-a-lifetime adventure that’s completely unique to each audience and entirely unforgettable.</w:t>
      </w:r>
    </w:p>
    <w:p w14:paraId="686C3C28" w14:textId="77777777" w:rsidR="007B1504" w:rsidRDefault="007B1504" w:rsidP="006277AF">
      <w:pPr>
        <w:jc w:val="both"/>
        <w:rPr>
          <w:rFonts w:ascii="Arial" w:hAnsi="Arial" w:cs="Arial"/>
          <w:sz w:val="22"/>
          <w:szCs w:val="22"/>
        </w:rPr>
      </w:pPr>
    </w:p>
    <w:p w14:paraId="1B4CB934" w14:textId="77777777" w:rsidR="007B1504" w:rsidRPr="006D5649" w:rsidRDefault="007B1504" w:rsidP="006277AF">
      <w:pPr>
        <w:jc w:val="both"/>
        <w:rPr>
          <w:rFonts w:ascii="Arial" w:hAnsi="Arial" w:cs="Arial"/>
          <w:b/>
          <w:sz w:val="22"/>
          <w:szCs w:val="22"/>
        </w:rPr>
      </w:pPr>
      <w:r w:rsidRPr="006D5649">
        <w:rPr>
          <w:rFonts w:ascii="Arial" w:hAnsi="Arial" w:cs="Arial"/>
          <w:b/>
          <w:sz w:val="22"/>
          <w:szCs w:val="22"/>
        </w:rPr>
        <w:t>The Bronx Wanderers</w:t>
      </w:r>
    </w:p>
    <w:p w14:paraId="6969BE3B" w14:textId="18D42DCE" w:rsidR="007B1504" w:rsidRDefault="007B1504" w:rsidP="006D5649">
      <w:pPr>
        <w:rPr>
          <w:rFonts w:ascii="Arial" w:hAnsi="Arial" w:cs="Arial"/>
          <w:sz w:val="22"/>
          <w:szCs w:val="22"/>
        </w:rPr>
      </w:pPr>
      <w:r w:rsidRPr="005B0E2C">
        <w:rPr>
          <w:rFonts w:ascii="Arial" w:hAnsi="Arial" w:cs="Arial"/>
          <w:color w:val="000000" w:themeColor="text1"/>
          <w:sz w:val="22"/>
          <w:szCs w:val="22"/>
        </w:rPr>
        <w:t xml:space="preserve">United by their passion for great music, The Bronx Wanderers are helmed to perfection by charismatic master entertainer Vinny </w:t>
      </w:r>
      <w:proofErr w:type="spellStart"/>
      <w:r w:rsidRPr="005B0E2C">
        <w:rPr>
          <w:rFonts w:ascii="Arial" w:hAnsi="Arial" w:cs="Arial"/>
          <w:color w:val="000000" w:themeColor="text1"/>
          <w:sz w:val="22"/>
          <w:szCs w:val="22"/>
        </w:rPr>
        <w:t>Adinolfi</w:t>
      </w:r>
      <w:proofErr w:type="spellEnd"/>
      <w:r w:rsidRPr="005B0E2C">
        <w:rPr>
          <w:rFonts w:ascii="Arial" w:hAnsi="Arial" w:cs="Arial"/>
          <w:color w:val="000000" w:themeColor="text1"/>
          <w:sz w:val="22"/>
          <w:szCs w:val="22"/>
        </w:rPr>
        <w:t xml:space="preserve">, who is a former chart-topping record producer. He is joined on stage by his two sons - Vinny “Vin. A” </w:t>
      </w:r>
      <w:proofErr w:type="spellStart"/>
      <w:r w:rsidRPr="005B0E2C">
        <w:rPr>
          <w:rFonts w:ascii="Arial" w:hAnsi="Arial" w:cs="Arial"/>
          <w:color w:val="000000" w:themeColor="text1"/>
          <w:sz w:val="22"/>
          <w:szCs w:val="22"/>
        </w:rPr>
        <w:t>Adinolfi</w:t>
      </w:r>
      <w:proofErr w:type="spellEnd"/>
      <w:r w:rsidRPr="005B0E2C">
        <w:rPr>
          <w:rFonts w:ascii="Arial" w:hAnsi="Arial" w:cs="Arial"/>
          <w:color w:val="000000" w:themeColor="text1"/>
          <w:sz w:val="22"/>
          <w:szCs w:val="22"/>
        </w:rPr>
        <w:t xml:space="preserve"> III, an Italian Brian Wilson who sings, arranges and plays several different instruments, and drummer extraordinaire Nicky </w:t>
      </w:r>
      <w:proofErr w:type="spellStart"/>
      <w:r w:rsidRPr="005B0E2C">
        <w:rPr>
          <w:rFonts w:ascii="Arial" w:hAnsi="Arial" w:cs="Arial"/>
          <w:color w:val="000000" w:themeColor="text1"/>
          <w:sz w:val="22"/>
          <w:szCs w:val="22"/>
        </w:rPr>
        <w:t>Adinolfi</w:t>
      </w:r>
      <w:proofErr w:type="spellEnd"/>
      <w:r w:rsidRPr="005B0E2C">
        <w:rPr>
          <w:rFonts w:ascii="Arial" w:hAnsi="Arial" w:cs="Arial"/>
          <w:color w:val="000000" w:themeColor="text1"/>
          <w:sz w:val="22"/>
          <w:szCs w:val="22"/>
        </w:rPr>
        <w:t xml:space="preserve"> – as well as a killer hand-picked backup band, </w:t>
      </w:r>
      <w:r>
        <w:rPr>
          <w:rFonts w:ascii="Arial" w:hAnsi="Arial" w:cs="Arial"/>
          <w:color w:val="000000" w:themeColor="text1"/>
          <w:sz w:val="22"/>
          <w:szCs w:val="22"/>
        </w:rPr>
        <w:t xml:space="preserve">including </w:t>
      </w:r>
      <w:r w:rsidRPr="005B0E2C">
        <w:rPr>
          <w:rFonts w:ascii="Arial" w:hAnsi="Arial" w:cs="Arial"/>
          <w:color w:val="000000" w:themeColor="text1"/>
          <w:sz w:val="22"/>
          <w:szCs w:val="22"/>
        </w:rPr>
        <w:t>Joe Bari, Fernando Tort and David Braun.</w:t>
      </w:r>
      <w:r>
        <w:rPr>
          <w:rFonts w:ascii="Arial" w:hAnsi="Arial" w:cs="Arial"/>
          <w:color w:val="000000" w:themeColor="text1"/>
          <w:sz w:val="22"/>
          <w:szCs w:val="22"/>
        </w:rPr>
        <w:t xml:space="preserve"> </w:t>
      </w:r>
      <w:r w:rsidRPr="007B1504">
        <w:rPr>
          <w:rFonts w:ascii="Arial" w:hAnsi="Arial" w:cs="Arial"/>
          <w:sz w:val="22"/>
          <w:szCs w:val="22"/>
        </w:rPr>
        <w:t>The show covers all musical bases, and hits an out-of-the-park home run with audiences of all ages every night. This is more than just an amazingly talented family band. The Bronx Wanderers are a heart, a sound, a feeling and a harmony that goes right to the heart of the crowd, getting them singing along and up on their feet like no other show can do</w:t>
      </w:r>
    </w:p>
    <w:p w14:paraId="1EEE01A5" w14:textId="2BC1C732" w:rsidR="00922E12" w:rsidRDefault="00922E12" w:rsidP="006D5649">
      <w:pPr>
        <w:rPr>
          <w:rFonts w:ascii="Arial" w:hAnsi="Arial" w:cs="Arial"/>
          <w:sz w:val="22"/>
          <w:szCs w:val="22"/>
        </w:rPr>
      </w:pPr>
    </w:p>
    <w:p w14:paraId="5A6EB096" w14:textId="77777777" w:rsidR="00922E12" w:rsidRDefault="00922E12" w:rsidP="00922E12">
      <w:pPr>
        <w:jc w:val="both"/>
        <w:rPr>
          <w:rFonts w:ascii="Arial" w:hAnsi="Arial" w:cs="Arial"/>
          <w:b/>
          <w:bCs/>
          <w:sz w:val="22"/>
          <w:szCs w:val="22"/>
        </w:rPr>
      </w:pPr>
      <w:bookmarkStart w:id="3" w:name="_Hlk513390341"/>
      <w:r>
        <w:rPr>
          <w:rFonts w:ascii="Arial" w:hAnsi="Arial" w:cs="Arial"/>
          <w:b/>
          <w:bCs/>
          <w:sz w:val="22"/>
          <w:szCs w:val="22"/>
        </w:rPr>
        <w:t>THE LINQ Promenade</w:t>
      </w:r>
    </w:p>
    <w:p w14:paraId="62A48CF1" w14:textId="12BA6BAC" w:rsidR="007F0F77" w:rsidRPr="00922E12" w:rsidRDefault="00922E12" w:rsidP="00922E12">
      <w:pPr>
        <w:jc w:val="both"/>
        <w:rPr>
          <w:rFonts w:ascii="Arial" w:hAnsi="Arial" w:cs="Arial"/>
          <w:sz w:val="22"/>
          <w:szCs w:val="22"/>
        </w:rPr>
      </w:pPr>
      <w:r>
        <w:rPr>
          <w:rFonts w:ascii="Arial" w:hAnsi="Arial" w:cs="Arial"/>
          <w:sz w:val="22"/>
          <w:szCs w:val="22"/>
        </w:rPr>
        <w:t>The LINQ Promenade is an open-air retail, entertainment and dining district, anchored by the world’s tallest observation wheel, known as the High Roller</w:t>
      </w:r>
      <w:r w:rsidR="002B63B6">
        <w:rPr>
          <w:rFonts w:ascii="Arial" w:hAnsi="Arial" w:cs="Arial"/>
          <w:sz w:val="22"/>
          <w:szCs w:val="22"/>
        </w:rPr>
        <w:t xml:space="preserve"> and the first zipline on the Las Vegas Strip, FLY LINQ</w:t>
      </w:r>
      <w:r>
        <w:rPr>
          <w:rFonts w:ascii="Arial" w:hAnsi="Arial" w:cs="Arial"/>
          <w:sz w:val="22"/>
          <w:szCs w:val="22"/>
        </w:rPr>
        <w:t xml:space="preserve">. Located at the heart of the world-famous Las Vegas Strip and surrounded by approximately 10,000 hotel rooms, The LINQ Promenade is situated between </w:t>
      </w:r>
      <w:r w:rsidRPr="00351C6D">
        <w:rPr>
          <w:rFonts w:ascii="Arial" w:eastAsia="Times New Roman" w:hAnsi="Arial" w:cs="Arial"/>
          <w:color w:val="000000" w:themeColor="text1"/>
          <w:sz w:val="22"/>
          <w:szCs w:val="22"/>
          <w:shd w:val="clear" w:color="auto" w:fill="FFFFFF"/>
        </w:rPr>
        <w:t xml:space="preserve">The LINQ Hotel </w:t>
      </w:r>
      <w:r>
        <w:rPr>
          <w:rFonts w:ascii="Arial" w:eastAsia="Times New Roman" w:hAnsi="Arial" w:cs="Arial"/>
          <w:color w:val="000000" w:themeColor="text1"/>
          <w:sz w:val="22"/>
          <w:szCs w:val="22"/>
          <w:shd w:val="clear" w:color="auto" w:fill="FFFFFF"/>
        </w:rPr>
        <w:t>+ Experience</w:t>
      </w:r>
      <w:r w:rsidRPr="00351C6D">
        <w:rPr>
          <w:rFonts w:ascii="Arial" w:eastAsia="Times New Roman" w:hAnsi="Arial" w:cs="Arial"/>
          <w:color w:val="000000" w:themeColor="text1"/>
          <w:sz w:val="22"/>
          <w:szCs w:val="22"/>
          <w:shd w:val="clear" w:color="auto" w:fill="FFFFFF"/>
        </w:rPr>
        <w:t xml:space="preserve"> </w:t>
      </w:r>
      <w:r>
        <w:rPr>
          <w:rFonts w:ascii="Arial" w:hAnsi="Arial" w:cs="Arial"/>
          <w:sz w:val="22"/>
          <w:szCs w:val="22"/>
        </w:rPr>
        <w:t>and Flamingo Las Vegas, directly facing Caesars Palace. An estimated 20.4 million visitors pass by this coveted space each year.</w:t>
      </w:r>
      <w:bookmarkEnd w:id="3"/>
    </w:p>
    <w:p w14:paraId="5ED6D7F7" w14:textId="1CC57204" w:rsidR="00D51CD6" w:rsidRPr="009402DC" w:rsidRDefault="007F0F77" w:rsidP="00922E12">
      <w:pPr>
        <w:pStyle w:val="NoSpacing"/>
        <w:jc w:val="center"/>
        <w:rPr>
          <w:rFonts w:ascii="Arial" w:hAnsi="Arial" w:cs="Arial"/>
        </w:rPr>
      </w:pPr>
      <w:r>
        <w:rPr>
          <w:rFonts w:ascii="Arial" w:hAnsi="Arial" w:cs="Arial"/>
        </w:rPr>
        <w:t>#     #     #</w:t>
      </w:r>
    </w:p>
    <w:sectPr w:rsidR="00D51CD6" w:rsidRPr="009402DC" w:rsidSect="00C001E8">
      <w:head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0AA5" w14:textId="77777777" w:rsidR="001F05A0" w:rsidRDefault="001F05A0" w:rsidP="00A37AFF">
      <w:r>
        <w:separator/>
      </w:r>
    </w:p>
  </w:endnote>
  <w:endnote w:type="continuationSeparator" w:id="0">
    <w:p w14:paraId="770FB594" w14:textId="77777777" w:rsidR="001F05A0" w:rsidRDefault="001F05A0" w:rsidP="00A3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8B09" w14:textId="77777777" w:rsidR="001F05A0" w:rsidRDefault="001F05A0" w:rsidP="00A37AFF">
      <w:r>
        <w:separator/>
      </w:r>
    </w:p>
  </w:footnote>
  <w:footnote w:type="continuationSeparator" w:id="0">
    <w:p w14:paraId="01E006D3" w14:textId="77777777" w:rsidR="001F05A0" w:rsidRDefault="001F05A0" w:rsidP="00A3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25E6" w14:textId="6C65EF6B" w:rsidR="00F73119" w:rsidRDefault="00F7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60A"/>
    <w:multiLevelType w:val="hybridMultilevel"/>
    <w:tmpl w:val="B840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3166B"/>
    <w:multiLevelType w:val="hybridMultilevel"/>
    <w:tmpl w:val="783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D38"/>
    <w:multiLevelType w:val="hybridMultilevel"/>
    <w:tmpl w:val="635C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00237"/>
    <w:multiLevelType w:val="hybridMultilevel"/>
    <w:tmpl w:val="56FA25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B1BB0"/>
    <w:multiLevelType w:val="hybridMultilevel"/>
    <w:tmpl w:val="D4F0AC9C"/>
    <w:lvl w:ilvl="0" w:tplc="04090001">
      <w:start w:val="1"/>
      <w:numFmt w:val="bullet"/>
      <w:lvlText w:val=""/>
      <w:lvlJc w:val="left"/>
      <w:pPr>
        <w:ind w:left="360" w:hanging="360"/>
      </w:pPr>
      <w:rPr>
        <w:rFonts w:ascii="Symbol" w:hAnsi="Symbol" w:hint="default"/>
      </w:rPr>
    </w:lvl>
    <w:lvl w:ilvl="1" w:tplc="7E341C26">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D1986"/>
    <w:multiLevelType w:val="hybridMultilevel"/>
    <w:tmpl w:val="E2A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7066"/>
    <w:multiLevelType w:val="hybridMultilevel"/>
    <w:tmpl w:val="4464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349BD"/>
    <w:multiLevelType w:val="hybridMultilevel"/>
    <w:tmpl w:val="212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381B"/>
    <w:multiLevelType w:val="hybridMultilevel"/>
    <w:tmpl w:val="2980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E4F01"/>
    <w:multiLevelType w:val="hybridMultilevel"/>
    <w:tmpl w:val="35DA4930"/>
    <w:lvl w:ilvl="0" w:tplc="9126D606">
      <w:start w:val="35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53428"/>
    <w:multiLevelType w:val="hybridMultilevel"/>
    <w:tmpl w:val="F5B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054FB"/>
    <w:multiLevelType w:val="hybridMultilevel"/>
    <w:tmpl w:val="DC9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34B10"/>
    <w:multiLevelType w:val="hybridMultilevel"/>
    <w:tmpl w:val="DC2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A64EF"/>
    <w:multiLevelType w:val="hybridMultilevel"/>
    <w:tmpl w:val="BED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C2A45"/>
    <w:multiLevelType w:val="hybridMultilevel"/>
    <w:tmpl w:val="D742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2007C"/>
    <w:multiLevelType w:val="hybridMultilevel"/>
    <w:tmpl w:val="1248A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F27BC2"/>
    <w:multiLevelType w:val="hybridMultilevel"/>
    <w:tmpl w:val="610C9FA6"/>
    <w:lvl w:ilvl="0" w:tplc="366EA6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3B2B06"/>
    <w:multiLevelType w:val="hybridMultilevel"/>
    <w:tmpl w:val="78E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4697E"/>
    <w:multiLevelType w:val="hybridMultilevel"/>
    <w:tmpl w:val="16005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5729B"/>
    <w:multiLevelType w:val="hybridMultilevel"/>
    <w:tmpl w:val="01CAF3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F41C578A">
      <w:numFmt w:val="bullet"/>
      <w:lvlText w:val="•"/>
      <w:lvlJc w:val="left"/>
      <w:pPr>
        <w:ind w:left="3960" w:hanging="720"/>
      </w:pPr>
      <w:rPr>
        <w:rFonts w:ascii="Calibri" w:eastAsiaTheme="minorHAnsi" w:hAnsi="Calibri"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EEF5ABE"/>
    <w:multiLevelType w:val="hybridMultilevel"/>
    <w:tmpl w:val="ED7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72FC0"/>
    <w:multiLevelType w:val="hybridMultilevel"/>
    <w:tmpl w:val="1974E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5"/>
  </w:num>
  <w:num w:numId="4">
    <w:abstractNumId w:val="17"/>
  </w:num>
  <w:num w:numId="5">
    <w:abstractNumId w:val="21"/>
  </w:num>
  <w:num w:numId="6">
    <w:abstractNumId w:val="14"/>
  </w:num>
  <w:num w:numId="7">
    <w:abstractNumId w:val="12"/>
  </w:num>
  <w:num w:numId="8">
    <w:abstractNumId w:val="20"/>
  </w:num>
  <w:num w:numId="9">
    <w:abstractNumId w:val="10"/>
  </w:num>
  <w:num w:numId="10">
    <w:abstractNumId w:val="5"/>
  </w:num>
  <w:num w:numId="11">
    <w:abstractNumId w:val="6"/>
  </w:num>
  <w:num w:numId="12">
    <w:abstractNumId w:val="1"/>
  </w:num>
  <w:num w:numId="13">
    <w:abstractNumId w:val="18"/>
  </w:num>
  <w:num w:numId="14">
    <w:abstractNumId w:val="16"/>
  </w:num>
  <w:num w:numId="15">
    <w:abstractNumId w:val="13"/>
  </w:num>
  <w:num w:numId="16">
    <w:abstractNumId w:val="9"/>
  </w:num>
  <w:num w:numId="17">
    <w:abstractNumId w:val="0"/>
  </w:num>
  <w:num w:numId="18">
    <w:abstractNumId w:val="2"/>
  </w:num>
  <w:num w:numId="19">
    <w:abstractNumId w:val="4"/>
  </w:num>
  <w:num w:numId="20">
    <w:abstractNumId w:val="8"/>
  </w:num>
  <w:num w:numId="21">
    <w:abstractNumId w:val="7"/>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95"/>
    <w:rsid w:val="00034D4D"/>
    <w:rsid w:val="000513D6"/>
    <w:rsid w:val="000673A8"/>
    <w:rsid w:val="00067B02"/>
    <w:rsid w:val="000816D7"/>
    <w:rsid w:val="000816E5"/>
    <w:rsid w:val="00084BBC"/>
    <w:rsid w:val="000A0157"/>
    <w:rsid w:val="000A46E4"/>
    <w:rsid w:val="000C283C"/>
    <w:rsid w:val="000C2C35"/>
    <w:rsid w:val="000D0C0D"/>
    <w:rsid w:val="00122AC2"/>
    <w:rsid w:val="00167D14"/>
    <w:rsid w:val="00183380"/>
    <w:rsid w:val="001B3B03"/>
    <w:rsid w:val="001E29A2"/>
    <w:rsid w:val="001F05A0"/>
    <w:rsid w:val="001F2DE4"/>
    <w:rsid w:val="00213A32"/>
    <w:rsid w:val="00216D48"/>
    <w:rsid w:val="00231F8A"/>
    <w:rsid w:val="00237C9D"/>
    <w:rsid w:val="002A0EC5"/>
    <w:rsid w:val="002B63B6"/>
    <w:rsid w:val="002B725B"/>
    <w:rsid w:val="002B743C"/>
    <w:rsid w:val="002C6C21"/>
    <w:rsid w:val="002C7AE1"/>
    <w:rsid w:val="002D2911"/>
    <w:rsid w:val="00306FD7"/>
    <w:rsid w:val="003273F1"/>
    <w:rsid w:val="00351C6D"/>
    <w:rsid w:val="0035235F"/>
    <w:rsid w:val="003562A4"/>
    <w:rsid w:val="00382996"/>
    <w:rsid w:val="00387892"/>
    <w:rsid w:val="003B37AA"/>
    <w:rsid w:val="003F0295"/>
    <w:rsid w:val="003F3F79"/>
    <w:rsid w:val="003F69C9"/>
    <w:rsid w:val="003F7AA1"/>
    <w:rsid w:val="003F7C4E"/>
    <w:rsid w:val="0040468E"/>
    <w:rsid w:val="00423ECD"/>
    <w:rsid w:val="00424B86"/>
    <w:rsid w:val="004618BA"/>
    <w:rsid w:val="00471656"/>
    <w:rsid w:val="00482550"/>
    <w:rsid w:val="00484D9C"/>
    <w:rsid w:val="004A04C0"/>
    <w:rsid w:val="004B58A8"/>
    <w:rsid w:val="004C3340"/>
    <w:rsid w:val="004C57C1"/>
    <w:rsid w:val="004D1FB3"/>
    <w:rsid w:val="004D3F4A"/>
    <w:rsid w:val="004E431D"/>
    <w:rsid w:val="004F66D6"/>
    <w:rsid w:val="005067AA"/>
    <w:rsid w:val="00537472"/>
    <w:rsid w:val="005408C1"/>
    <w:rsid w:val="00580670"/>
    <w:rsid w:val="005D1455"/>
    <w:rsid w:val="006277AF"/>
    <w:rsid w:val="00627D7D"/>
    <w:rsid w:val="006326A8"/>
    <w:rsid w:val="00643FE0"/>
    <w:rsid w:val="006444BE"/>
    <w:rsid w:val="00672EA3"/>
    <w:rsid w:val="0067384F"/>
    <w:rsid w:val="00691891"/>
    <w:rsid w:val="006A3640"/>
    <w:rsid w:val="006D5649"/>
    <w:rsid w:val="006E5478"/>
    <w:rsid w:val="00736965"/>
    <w:rsid w:val="007507E3"/>
    <w:rsid w:val="00766E14"/>
    <w:rsid w:val="0077127B"/>
    <w:rsid w:val="00786831"/>
    <w:rsid w:val="00794867"/>
    <w:rsid w:val="007A05C8"/>
    <w:rsid w:val="007B1504"/>
    <w:rsid w:val="007D15A3"/>
    <w:rsid w:val="007E0E62"/>
    <w:rsid w:val="007F0F77"/>
    <w:rsid w:val="007F3F2D"/>
    <w:rsid w:val="00815F9C"/>
    <w:rsid w:val="0082359E"/>
    <w:rsid w:val="0082475C"/>
    <w:rsid w:val="008319D5"/>
    <w:rsid w:val="00846287"/>
    <w:rsid w:val="00857CAE"/>
    <w:rsid w:val="00866C4D"/>
    <w:rsid w:val="008676F1"/>
    <w:rsid w:val="00894413"/>
    <w:rsid w:val="008D506D"/>
    <w:rsid w:val="008E3EAC"/>
    <w:rsid w:val="0091342B"/>
    <w:rsid w:val="0092061A"/>
    <w:rsid w:val="00921E99"/>
    <w:rsid w:val="00922E12"/>
    <w:rsid w:val="009402DC"/>
    <w:rsid w:val="009472FE"/>
    <w:rsid w:val="009603D5"/>
    <w:rsid w:val="00965FE4"/>
    <w:rsid w:val="00966E73"/>
    <w:rsid w:val="0098728A"/>
    <w:rsid w:val="009A0E65"/>
    <w:rsid w:val="009A35E2"/>
    <w:rsid w:val="009B4EEA"/>
    <w:rsid w:val="009E5B59"/>
    <w:rsid w:val="00A065C4"/>
    <w:rsid w:val="00A26FEA"/>
    <w:rsid w:val="00A30473"/>
    <w:rsid w:val="00A37AFF"/>
    <w:rsid w:val="00A4125C"/>
    <w:rsid w:val="00AA7B58"/>
    <w:rsid w:val="00AB1281"/>
    <w:rsid w:val="00AC24AC"/>
    <w:rsid w:val="00AC2C0F"/>
    <w:rsid w:val="00AF6F50"/>
    <w:rsid w:val="00B03260"/>
    <w:rsid w:val="00B20538"/>
    <w:rsid w:val="00B2084B"/>
    <w:rsid w:val="00B468F9"/>
    <w:rsid w:val="00B51F4B"/>
    <w:rsid w:val="00B7118D"/>
    <w:rsid w:val="00B773A2"/>
    <w:rsid w:val="00B86B42"/>
    <w:rsid w:val="00BB1C3A"/>
    <w:rsid w:val="00BB7F88"/>
    <w:rsid w:val="00BD2716"/>
    <w:rsid w:val="00BD60A4"/>
    <w:rsid w:val="00C001E8"/>
    <w:rsid w:val="00C1744C"/>
    <w:rsid w:val="00C24B77"/>
    <w:rsid w:val="00C56951"/>
    <w:rsid w:val="00CA3527"/>
    <w:rsid w:val="00CD012A"/>
    <w:rsid w:val="00CE1826"/>
    <w:rsid w:val="00CE21BB"/>
    <w:rsid w:val="00CF202D"/>
    <w:rsid w:val="00D00809"/>
    <w:rsid w:val="00D0240F"/>
    <w:rsid w:val="00D0285B"/>
    <w:rsid w:val="00D02D75"/>
    <w:rsid w:val="00D042C0"/>
    <w:rsid w:val="00D33BAF"/>
    <w:rsid w:val="00D43845"/>
    <w:rsid w:val="00D51CD6"/>
    <w:rsid w:val="00D65298"/>
    <w:rsid w:val="00DA5486"/>
    <w:rsid w:val="00DA7DA7"/>
    <w:rsid w:val="00DD7870"/>
    <w:rsid w:val="00DE4672"/>
    <w:rsid w:val="00DF1B95"/>
    <w:rsid w:val="00E0454F"/>
    <w:rsid w:val="00E10A88"/>
    <w:rsid w:val="00E21D8A"/>
    <w:rsid w:val="00E24883"/>
    <w:rsid w:val="00E26A20"/>
    <w:rsid w:val="00E32ED8"/>
    <w:rsid w:val="00E82F4D"/>
    <w:rsid w:val="00E95844"/>
    <w:rsid w:val="00EC3755"/>
    <w:rsid w:val="00EC61B2"/>
    <w:rsid w:val="00EE5CE3"/>
    <w:rsid w:val="00F013E7"/>
    <w:rsid w:val="00F31881"/>
    <w:rsid w:val="00F31BCE"/>
    <w:rsid w:val="00F35524"/>
    <w:rsid w:val="00F37C80"/>
    <w:rsid w:val="00F57AE5"/>
    <w:rsid w:val="00F73119"/>
    <w:rsid w:val="00F86633"/>
    <w:rsid w:val="00F95E58"/>
    <w:rsid w:val="00FB2976"/>
    <w:rsid w:val="00FE29AD"/>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A4F4"/>
  <w15:docId w15:val="{5A66030F-BA8D-46DE-BF93-DB2C68AF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 w:type="paragraph" w:styleId="NoSpacing">
    <w:name w:val="No Spacing"/>
    <w:basedOn w:val="Normal"/>
    <w:uiPriority w:val="1"/>
    <w:qFormat/>
    <w:rsid w:val="00F013E7"/>
    <w:rPr>
      <w:rFonts w:ascii="Calibri" w:hAnsi="Calibri"/>
      <w:sz w:val="22"/>
      <w:szCs w:val="22"/>
    </w:rPr>
  </w:style>
  <w:style w:type="character" w:customStyle="1" w:styleId="apple-converted-space">
    <w:name w:val="apple-converted-space"/>
    <w:basedOn w:val="DefaultParagraphFont"/>
    <w:rsid w:val="00E82F4D"/>
  </w:style>
  <w:style w:type="character" w:styleId="CommentReference">
    <w:name w:val="annotation reference"/>
    <w:basedOn w:val="DefaultParagraphFont"/>
    <w:uiPriority w:val="99"/>
    <w:semiHidden/>
    <w:unhideWhenUsed/>
    <w:rsid w:val="00857CAE"/>
    <w:rPr>
      <w:sz w:val="16"/>
      <w:szCs w:val="16"/>
    </w:rPr>
  </w:style>
  <w:style w:type="paragraph" w:styleId="CommentText">
    <w:name w:val="annotation text"/>
    <w:basedOn w:val="Normal"/>
    <w:link w:val="CommentTextChar"/>
    <w:uiPriority w:val="99"/>
    <w:semiHidden/>
    <w:unhideWhenUsed/>
    <w:rsid w:val="00857CAE"/>
    <w:rPr>
      <w:sz w:val="20"/>
      <w:szCs w:val="20"/>
    </w:rPr>
  </w:style>
  <w:style w:type="character" w:customStyle="1" w:styleId="CommentTextChar">
    <w:name w:val="Comment Text Char"/>
    <w:basedOn w:val="DefaultParagraphFont"/>
    <w:link w:val="CommentText"/>
    <w:uiPriority w:val="99"/>
    <w:semiHidden/>
    <w:rsid w:val="00857C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AE"/>
    <w:rPr>
      <w:b/>
      <w:bCs/>
    </w:rPr>
  </w:style>
  <w:style w:type="character" w:customStyle="1" w:styleId="CommentSubjectChar">
    <w:name w:val="Comment Subject Char"/>
    <w:basedOn w:val="CommentTextChar"/>
    <w:link w:val="CommentSubject"/>
    <w:uiPriority w:val="99"/>
    <w:semiHidden/>
    <w:rsid w:val="00857CAE"/>
    <w:rPr>
      <w:rFonts w:ascii="Times New Roman" w:hAnsi="Times New Roman" w:cs="Times New Roman"/>
      <w:b/>
      <w:bCs/>
      <w:sz w:val="20"/>
      <w:szCs w:val="20"/>
    </w:rPr>
  </w:style>
  <w:style w:type="paragraph" w:styleId="Header">
    <w:name w:val="header"/>
    <w:basedOn w:val="Normal"/>
    <w:link w:val="HeaderChar"/>
    <w:uiPriority w:val="99"/>
    <w:unhideWhenUsed/>
    <w:rsid w:val="00A37AFF"/>
    <w:pPr>
      <w:tabs>
        <w:tab w:val="center" w:pos="4680"/>
        <w:tab w:val="right" w:pos="9360"/>
      </w:tabs>
    </w:pPr>
  </w:style>
  <w:style w:type="character" w:customStyle="1" w:styleId="HeaderChar">
    <w:name w:val="Header Char"/>
    <w:basedOn w:val="DefaultParagraphFont"/>
    <w:link w:val="Header"/>
    <w:uiPriority w:val="99"/>
    <w:rsid w:val="00A37AFF"/>
    <w:rPr>
      <w:rFonts w:ascii="Times New Roman" w:hAnsi="Times New Roman" w:cs="Times New Roman"/>
      <w:sz w:val="24"/>
      <w:szCs w:val="24"/>
    </w:rPr>
  </w:style>
  <w:style w:type="paragraph" w:styleId="Footer">
    <w:name w:val="footer"/>
    <w:basedOn w:val="Normal"/>
    <w:link w:val="FooterChar"/>
    <w:uiPriority w:val="99"/>
    <w:unhideWhenUsed/>
    <w:rsid w:val="00A37AFF"/>
    <w:pPr>
      <w:tabs>
        <w:tab w:val="center" w:pos="4680"/>
        <w:tab w:val="right" w:pos="9360"/>
      </w:tabs>
    </w:pPr>
  </w:style>
  <w:style w:type="character" w:customStyle="1" w:styleId="FooterChar">
    <w:name w:val="Footer Char"/>
    <w:basedOn w:val="DefaultParagraphFont"/>
    <w:link w:val="Footer"/>
    <w:uiPriority w:val="99"/>
    <w:rsid w:val="00A37AF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16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34">
      <w:bodyDiv w:val="1"/>
      <w:marLeft w:val="0"/>
      <w:marRight w:val="0"/>
      <w:marTop w:val="0"/>
      <w:marBottom w:val="0"/>
      <w:divBdr>
        <w:top w:val="none" w:sz="0" w:space="0" w:color="auto"/>
        <w:left w:val="none" w:sz="0" w:space="0" w:color="auto"/>
        <w:bottom w:val="none" w:sz="0" w:space="0" w:color="auto"/>
        <w:right w:val="none" w:sz="0" w:space="0" w:color="auto"/>
      </w:divBdr>
    </w:div>
    <w:div w:id="114494141">
      <w:bodyDiv w:val="1"/>
      <w:marLeft w:val="0"/>
      <w:marRight w:val="0"/>
      <w:marTop w:val="0"/>
      <w:marBottom w:val="0"/>
      <w:divBdr>
        <w:top w:val="none" w:sz="0" w:space="0" w:color="auto"/>
        <w:left w:val="none" w:sz="0" w:space="0" w:color="auto"/>
        <w:bottom w:val="none" w:sz="0" w:space="0" w:color="auto"/>
        <w:right w:val="none" w:sz="0" w:space="0" w:color="auto"/>
      </w:divBdr>
    </w:div>
    <w:div w:id="237057973">
      <w:bodyDiv w:val="1"/>
      <w:marLeft w:val="0"/>
      <w:marRight w:val="0"/>
      <w:marTop w:val="0"/>
      <w:marBottom w:val="0"/>
      <w:divBdr>
        <w:top w:val="none" w:sz="0" w:space="0" w:color="auto"/>
        <w:left w:val="none" w:sz="0" w:space="0" w:color="auto"/>
        <w:bottom w:val="none" w:sz="0" w:space="0" w:color="auto"/>
        <w:right w:val="none" w:sz="0" w:space="0" w:color="auto"/>
      </w:divBdr>
    </w:div>
    <w:div w:id="521936175">
      <w:bodyDiv w:val="1"/>
      <w:marLeft w:val="0"/>
      <w:marRight w:val="0"/>
      <w:marTop w:val="0"/>
      <w:marBottom w:val="0"/>
      <w:divBdr>
        <w:top w:val="none" w:sz="0" w:space="0" w:color="auto"/>
        <w:left w:val="none" w:sz="0" w:space="0" w:color="auto"/>
        <w:bottom w:val="none" w:sz="0" w:space="0" w:color="auto"/>
        <w:right w:val="none" w:sz="0" w:space="0" w:color="auto"/>
      </w:divBdr>
    </w:div>
    <w:div w:id="550700482">
      <w:bodyDiv w:val="1"/>
      <w:marLeft w:val="0"/>
      <w:marRight w:val="0"/>
      <w:marTop w:val="0"/>
      <w:marBottom w:val="0"/>
      <w:divBdr>
        <w:top w:val="none" w:sz="0" w:space="0" w:color="auto"/>
        <w:left w:val="none" w:sz="0" w:space="0" w:color="auto"/>
        <w:bottom w:val="none" w:sz="0" w:space="0" w:color="auto"/>
        <w:right w:val="none" w:sz="0" w:space="0" w:color="auto"/>
      </w:divBdr>
    </w:div>
    <w:div w:id="569585823">
      <w:bodyDiv w:val="1"/>
      <w:marLeft w:val="0"/>
      <w:marRight w:val="0"/>
      <w:marTop w:val="0"/>
      <w:marBottom w:val="0"/>
      <w:divBdr>
        <w:top w:val="none" w:sz="0" w:space="0" w:color="auto"/>
        <w:left w:val="none" w:sz="0" w:space="0" w:color="auto"/>
        <w:bottom w:val="none" w:sz="0" w:space="0" w:color="auto"/>
        <w:right w:val="none" w:sz="0" w:space="0" w:color="auto"/>
      </w:divBdr>
    </w:div>
    <w:div w:id="720522077">
      <w:bodyDiv w:val="1"/>
      <w:marLeft w:val="0"/>
      <w:marRight w:val="0"/>
      <w:marTop w:val="0"/>
      <w:marBottom w:val="0"/>
      <w:divBdr>
        <w:top w:val="none" w:sz="0" w:space="0" w:color="auto"/>
        <w:left w:val="none" w:sz="0" w:space="0" w:color="auto"/>
        <w:bottom w:val="none" w:sz="0" w:space="0" w:color="auto"/>
        <w:right w:val="none" w:sz="0" w:space="0" w:color="auto"/>
      </w:divBdr>
    </w:div>
    <w:div w:id="855265254">
      <w:bodyDiv w:val="1"/>
      <w:marLeft w:val="0"/>
      <w:marRight w:val="0"/>
      <w:marTop w:val="0"/>
      <w:marBottom w:val="0"/>
      <w:divBdr>
        <w:top w:val="none" w:sz="0" w:space="0" w:color="auto"/>
        <w:left w:val="none" w:sz="0" w:space="0" w:color="auto"/>
        <w:bottom w:val="none" w:sz="0" w:space="0" w:color="auto"/>
        <w:right w:val="none" w:sz="0" w:space="0" w:color="auto"/>
      </w:divBdr>
    </w:div>
    <w:div w:id="864368597">
      <w:bodyDiv w:val="1"/>
      <w:marLeft w:val="0"/>
      <w:marRight w:val="0"/>
      <w:marTop w:val="0"/>
      <w:marBottom w:val="0"/>
      <w:divBdr>
        <w:top w:val="none" w:sz="0" w:space="0" w:color="auto"/>
        <w:left w:val="none" w:sz="0" w:space="0" w:color="auto"/>
        <w:bottom w:val="none" w:sz="0" w:space="0" w:color="auto"/>
        <w:right w:val="none" w:sz="0" w:space="0" w:color="auto"/>
      </w:divBdr>
    </w:div>
    <w:div w:id="986477552">
      <w:bodyDiv w:val="1"/>
      <w:marLeft w:val="0"/>
      <w:marRight w:val="0"/>
      <w:marTop w:val="0"/>
      <w:marBottom w:val="0"/>
      <w:divBdr>
        <w:top w:val="none" w:sz="0" w:space="0" w:color="auto"/>
        <w:left w:val="none" w:sz="0" w:space="0" w:color="auto"/>
        <w:bottom w:val="none" w:sz="0" w:space="0" w:color="auto"/>
        <w:right w:val="none" w:sz="0" w:space="0" w:color="auto"/>
      </w:divBdr>
    </w:div>
    <w:div w:id="1023743982">
      <w:bodyDiv w:val="1"/>
      <w:marLeft w:val="0"/>
      <w:marRight w:val="0"/>
      <w:marTop w:val="0"/>
      <w:marBottom w:val="0"/>
      <w:divBdr>
        <w:top w:val="none" w:sz="0" w:space="0" w:color="auto"/>
        <w:left w:val="none" w:sz="0" w:space="0" w:color="auto"/>
        <w:bottom w:val="none" w:sz="0" w:space="0" w:color="auto"/>
        <w:right w:val="none" w:sz="0" w:space="0" w:color="auto"/>
      </w:divBdr>
    </w:div>
    <w:div w:id="1246450403">
      <w:bodyDiv w:val="1"/>
      <w:marLeft w:val="0"/>
      <w:marRight w:val="0"/>
      <w:marTop w:val="0"/>
      <w:marBottom w:val="0"/>
      <w:divBdr>
        <w:top w:val="none" w:sz="0" w:space="0" w:color="auto"/>
        <w:left w:val="none" w:sz="0" w:space="0" w:color="auto"/>
        <w:bottom w:val="none" w:sz="0" w:space="0" w:color="auto"/>
        <w:right w:val="none" w:sz="0" w:space="0" w:color="auto"/>
      </w:divBdr>
    </w:div>
    <w:div w:id="1286931110">
      <w:bodyDiv w:val="1"/>
      <w:marLeft w:val="0"/>
      <w:marRight w:val="0"/>
      <w:marTop w:val="0"/>
      <w:marBottom w:val="0"/>
      <w:divBdr>
        <w:top w:val="none" w:sz="0" w:space="0" w:color="auto"/>
        <w:left w:val="none" w:sz="0" w:space="0" w:color="auto"/>
        <w:bottom w:val="none" w:sz="0" w:space="0" w:color="auto"/>
        <w:right w:val="none" w:sz="0" w:space="0" w:color="auto"/>
      </w:divBdr>
    </w:div>
    <w:div w:id="1448113587">
      <w:bodyDiv w:val="1"/>
      <w:marLeft w:val="0"/>
      <w:marRight w:val="0"/>
      <w:marTop w:val="0"/>
      <w:marBottom w:val="0"/>
      <w:divBdr>
        <w:top w:val="none" w:sz="0" w:space="0" w:color="auto"/>
        <w:left w:val="none" w:sz="0" w:space="0" w:color="auto"/>
        <w:bottom w:val="none" w:sz="0" w:space="0" w:color="auto"/>
        <w:right w:val="none" w:sz="0" w:space="0" w:color="auto"/>
      </w:divBdr>
    </w:div>
    <w:div w:id="1544755096">
      <w:bodyDiv w:val="1"/>
      <w:marLeft w:val="0"/>
      <w:marRight w:val="0"/>
      <w:marTop w:val="0"/>
      <w:marBottom w:val="0"/>
      <w:divBdr>
        <w:top w:val="none" w:sz="0" w:space="0" w:color="auto"/>
        <w:left w:val="none" w:sz="0" w:space="0" w:color="auto"/>
        <w:bottom w:val="none" w:sz="0" w:space="0" w:color="auto"/>
        <w:right w:val="none" w:sz="0" w:space="0" w:color="auto"/>
      </w:divBdr>
    </w:div>
    <w:div w:id="1814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esarslasvegas.mediaro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helinq/?h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eLINQ"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TheLIN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esars.com/linq"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71F6-6658-4157-80D3-06598774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LVAdmin</dc:creator>
  <cp:lastModifiedBy>Chelsea Ryder</cp:lastModifiedBy>
  <cp:revision>3</cp:revision>
  <cp:lastPrinted>2015-02-17T00:04:00Z</cp:lastPrinted>
  <dcterms:created xsi:type="dcterms:W3CDTF">2019-12-12T01:55:00Z</dcterms:created>
  <dcterms:modified xsi:type="dcterms:W3CDTF">2019-12-12T01:55:00Z</dcterms:modified>
</cp:coreProperties>
</file>